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ED" w:rsidRDefault="00CC3A12" w:rsidP="00FC0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ПУБЛИЧНЫЙ ДОКЛАД</w:t>
      </w:r>
      <w:bookmarkStart w:id="0" w:name="_GoBack"/>
      <w:bookmarkEnd w:id="0"/>
    </w:p>
    <w:p w:rsidR="00CC3A12" w:rsidRDefault="00CC3A12" w:rsidP="0043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</w:t>
      </w:r>
    </w:p>
    <w:p w:rsidR="00CC3A12" w:rsidRDefault="00CC3A12" w:rsidP="0043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центра развития ребенка - детского сада № 70</w:t>
      </w:r>
    </w:p>
    <w:p w:rsidR="00922C5B" w:rsidRDefault="00922C5B" w:rsidP="0043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2011 - 2012 учебный год</w:t>
      </w:r>
    </w:p>
    <w:p w:rsidR="00CC3A12" w:rsidRDefault="00CC3A12" w:rsidP="0043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C5B" w:rsidRPr="00922C5B" w:rsidRDefault="00922C5B" w:rsidP="00922C5B">
      <w:pPr>
        <w:spacing w:after="0" w:line="240" w:lineRule="auto"/>
        <w:ind w:left="52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22C5B">
        <w:rPr>
          <w:rFonts w:ascii="Times New Roman" w:hAnsi="Times New Roman" w:cs="Times New Roman"/>
          <w:i/>
          <w:sz w:val="24"/>
          <w:szCs w:val="24"/>
        </w:rPr>
        <w:t>Заведующий Петрова Наталья Николаевна</w:t>
      </w:r>
    </w:p>
    <w:p w:rsidR="00922C5B" w:rsidRDefault="00922C5B" w:rsidP="0043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C5B" w:rsidRDefault="00922C5B" w:rsidP="0043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EED" w:rsidRPr="00922C5B" w:rsidRDefault="00430EED" w:rsidP="00923C12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5B"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</w:t>
      </w:r>
    </w:p>
    <w:p w:rsidR="00430EED" w:rsidRPr="00430EED" w:rsidRDefault="00430EED" w:rsidP="0092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EED" w:rsidRPr="00AA0641" w:rsidRDefault="00430EED" w:rsidP="00923C12">
      <w:pPr>
        <w:pStyle w:val="1"/>
        <w:shd w:val="clear" w:color="auto" w:fill="FFFFFF"/>
        <w:tabs>
          <w:tab w:val="left" w:pos="426"/>
        </w:tabs>
        <w:ind w:right="57" w:firstLine="567"/>
        <w:jc w:val="both"/>
        <w:rPr>
          <w:rFonts w:ascii="Times New Roman" w:hAnsi="Times New Roman"/>
          <w:spacing w:val="7"/>
          <w:sz w:val="24"/>
          <w:szCs w:val="24"/>
        </w:rPr>
      </w:pPr>
      <w:r w:rsidRPr="00F01824">
        <w:rPr>
          <w:rFonts w:ascii="Times New Roman" w:hAnsi="Times New Roman"/>
          <w:i/>
          <w:sz w:val="24"/>
          <w:szCs w:val="24"/>
        </w:rPr>
        <w:t>Полное официальное наименование Учреждения</w:t>
      </w:r>
      <w:r>
        <w:rPr>
          <w:rFonts w:ascii="Times New Roman" w:hAnsi="Times New Roman"/>
          <w:sz w:val="24"/>
          <w:szCs w:val="24"/>
        </w:rPr>
        <w:t xml:space="preserve"> - муниципальное </w:t>
      </w:r>
      <w:r w:rsidRPr="00AA0641">
        <w:rPr>
          <w:rFonts w:ascii="Times New Roman" w:hAnsi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центр развития ребенка - </w:t>
      </w:r>
      <w:r w:rsidRPr="00AA0641">
        <w:rPr>
          <w:rFonts w:ascii="Times New Roman" w:hAnsi="Times New Roman"/>
          <w:sz w:val="24"/>
          <w:szCs w:val="24"/>
        </w:rPr>
        <w:t xml:space="preserve">детский сад </w:t>
      </w:r>
      <w:r w:rsidRPr="00AA0641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AA0641">
        <w:rPr>
          <w:rFonts w:ascii="Times New Roman" w:hAnsi="Times New Roman"/>
          <w:spacing w:val="7"/>
          <w:sz w:val="24"/>
          <w:szCs w:val="24"/>
        </w:rPr>
        <w:t>.</w:t>
      </w:r>
    </w:p>
    <w:p w:rsidR="00430EED" w:rsidRPr="00AA0641" w:rsidRDefault="00430EED" w:rsidP="00923C12">
      <w:pPr>
        <w:pStyle w:val="1"/>
        <w:shd w:val="clear" w:color="auto" w:fill="FFFFFF"/>
        <w:tabs>
          <w:tab w:val="left" w:pos="426"/>
        </w:tabs>
        <w:ind w:right="57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EED">
        <w:rPr>
          <w:rFonts w:ascii="Times New Roman" w:hAnsi="Times New Roman"/>
          <w:i/>
          <w:color w:val="000000"/>
          <w:spacing w:val="7"/>
          <w:sz w:val="24"/>
          <w:szCs w:val="24"/>
        </w:rPr>
        <w:t>Сокращённ</w:t>
      </w:r>
      <w:r w:rsidRPr="00430EED">
        <w:rPr>
          <w:rFonts w:ascii="Times New Roman" w:hAnsi="Times New Roman"/>
          <w:i/>
          <w:color w:val="000000"/>
          <w:sz w:val="24"/>
          <w:szCs w:val="24"/>
        </w:rPr>
        <w:t>ое  официальное  наименование 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AA0641">
        <w:rPr>
          <w:rFonts w:ascii="Times New Roman" w:hAnsi="Times New Roman"/>
          <w:color w:val="000000"/>
          <w:sz w:val="24"/>
          <w:szCs w:val="24"/>
        </w:rPr>
        <w:t xml:space="preserve"> детский сад №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AA0641">
        <w:rPr>
          <w:rFonts w:ascii="Times New Roman" w:hAnsi="Times New Roman"/>
          <w:color w:val="000000"/>
          <w:sz w:val="24"/>
          <w:szCs w:val="24"/>
        </w:rPr>
        <w:t>.</w:t>
      </w:r>
    </w:p>
    <w:p w:rsidR="00430EED" w:rsidRDefault="00430EED" w:rsidP="00923C12">
      <w:pPr>
        <w:pStyle w:val="1"/>
        <w:shd w:val="clear" w:color="auto" w:fill="FFFFFF"/>
        <w:tabs>
          <w:tab w:val="left" w:pos="426"/>
        </w:tabs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430EED">
        <w:rPr>
          <w:rFonts w:ascii="Times New Roman" w:hAnsi="Times New Roman"/>
          <w:bCs/>
          <w:i/>
          <w:sz w:val="24"/>
          <w:szCs w:val="24"/>
        </w:rPr>
        <w:t xml:space="preserve">Место </w:t>
      </w:r>
      <w:r w:rsidRPr="00430EED">
        <w:rPr>
          <w:rFonts w:ascii="Times New Roman" w:hAnsi="Times New Roman"/>
          <w:i/>
          <w:sz w:val="24"/>
          <w:szCs w:val="24"/>
        </w:rPr>
        <w:t xml:space="preserve">нахождения (юридический, фактический адрес) Учреждения: </w:t>
      </w:r>
      <w:r w:rsidRPr="00AA0641">
        <w:rPr>
          <w:rFonts w:ascii="Times New Roman" w:hAnsi="Times New Roman"/>
          <w:sz w:val="24"/>
          <w:szCs w:val="24"/>
        </w:rPr>
        <w:t>Российская Федерация, 1529</w:t>
      </w:r>
      <w:r>
        <w:rPr>
          <w:rFonts w:ascii="Times New Roman" w:hAnsi="Times New Roman"/>
          <w:sz w:val="24"/>
          <w:szCs w:val="24"/>
        </w:rPr>
        <w:t>14</w:t>
      </w:r>
      <w:r w:rsidR="00EC6BC9">
        <w:rPr>
          <w:rFonts w:ascii="Times New Roman" w:hAnsi="Times New Roman"/>
          <w:sz w:val="24"/>
          <w:szCs w:val="24"/>
        </w:rPr>
        <w:t xml:space="preserve"> </w:t>
      </w:r>
      <w:r w:rsidRPr="00AA0641">
        <w:rPr>
          <w:rFonts w:ascii="Times New Roman" w:hAnsi="Times New Roman"/>
          <w:bCs/>
          <w:sz w:val="24"/>
          <w:szCs w:val="24"/>
        </w:rPr>
        <w:t xml:space="preserve">Ярославская область, </w:t>
      </w:r>
      <w:r w:rsidRPr="00AA0641">
        <w:rPr>
          <w:rFonts w:ascii="Times New Roman" w:hAnsi="Times New Roman"/>
          <w:sz w:val="24"/>
          <w:szCs w:val="24"/>
        </w:rPr>
        <w:t xml:space="preserve">город </w:t>
      </w:r>
      <w:r w:rsidRPr="00AA0641">
        <w:rPr>
          <w:rFonts w:ascii="Times New Roman" w:hAnsi="Times New Roman"/>
          <w:spacing w:val="-5"/>
          <w:sz w:val="24"/>
          <w:szCs w:val="24"/>
        </w:rPr>
        <w:t xml:space="preserve">Рыбинск, улица </w:t>
      </w:r>
      <w:r>
        <w:rPr>
          <w:rFonts w:ascii="Times New Roman" w:hAnsi="Times New Roman"/>
          <w:sz w:val="24"/>
          <w:szCs w:val="24"/>
        </w:rPr>
        <w:t>Набережная Космонавтов</w:t>
      </w:r>
      <w:r w:rsidRPr="00AA0641">
        <w:rPr>
          <w:rFonts w:ascii="Times New Roman" w:hAnsi="Times New Roman"/>
          <w:sz w:val="24"/>
          <w:szCs w:val="24"/>
        </w:rPr>
        <w:t xml:space="preserve">, </w:t>
      </w:r>
      <w:r w:rsidRPr="00390A68">
        <w:rPr>
          <w:rFonts w:ascii="Times New Roman" w:hAnsi="Times New Roman"/>
          <w:sz w:val="24"/>
          <w:szCs w:val="24"/>
        </w:rPr>
        <w:t xml:space="preserve">дом </w:t>
      </w:r>
      <w:r>
        <w:rPr>
          <w:rFonts w:ascii="Times New Roman" w:hAnsi="Times New Roman"/>
          <w:sz w:val="24"/>
          <w:szCs w:val="24"/>
        </w:rPr>
        <w:t>61</w:t>
      </w:r>
      <w:r w:rsidRPr="0027390B">
        <w:rPr>
          <w:rFonts w:ascii="Times New Roman" w:hAnsi="Times New Roman"/>
          <w:sz w:val="24"/>
          <w:szCs w:val="24"/>
        </w:rPr>
        <w:t>.</w:t>
      </w:r>
    </w:p>
    <w:p w:rsidR="007C7639" w:rsidRDefault="007C7639" w:rsidP="00923C12">
      <w:pPr>
        <w:pStyle w:val="1"/>
        <w:shd w:val="clear" w:color="auto" w:fill="FFFFFF"/>
        <w:tabs>
          <w:tab w:val="left" w:pos="426"/>
        </w:tabs>
        <w:ind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7C7639">
        <w:rPr>
          <w:rFonts w:ascii="Times New Roman" w:hAnsi="Times New Roman"/>
          <w:i/>
          <w:sz w:val="24"/>
          <w:szCs w:val="24"/>
        </w:rPr>
        <w:t>Электронный адрес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C7639" w:rsidRPr="003D0DF9" w:rsidRDefault="007C7639" w:rsidP="00923C12">
      <w:pPr>
        <w:pStyle w:val="a4"/>
        <w:tabs>
          <w:tab w:val="left" w:pos="709"/>
        </w:tabs>
        <w:ind w:left="360"/>
        <w:jc w:val="both"/>
      </w:pPr>
      <w:r w:rsidRPr="003F29E8">
        <w:t xml:space="preserve">С 2010 года в учреждении функционирует сайт детского сада: </w:t>
      </w:r>
      <w:r w:rsidR="003D0DF9">
        <w:rPr>
          <w:lang w:val="en-US"/>
        </w:rPr>
        <w:t>http</w:t>
      </w:r>
      <w:r w:rsidR="003D0DF9" w:rsidRPr="003D0DF9">
        <w:t>://</w:t>
      </w:r>
      <w:proofErr w:type="spellStart"/>
      <w:r w:rsidRPr="003F29E8">
        <w:rPr>
          <w:lang w:val="en-US"/>
        </w:rPr>
        <w:t>dou</w:t>
      </w:r>
      <w:proofErr w:type="spellEnd"/>
      <w:r w:rsidR="003D0DF9">
        <w:t>70</w:t>
      </w:r>
      <w:proofErr w:type="spellStart"/>
      <w:r w:rsidRPr="003F29E8">
        <w:rPr>
          <w:lang w:val="en-US"/>
        </w:rPr>
        <w:t>rybadm</w:t>
      </w:r>
      <w:proofErr w:type="spellEnd"/>
      <w:r w:rsidRPr="003F29E8">
        <w:t>.</w:t>
      </w:r>
      <w:proofErr w:type="spellStart"/>
      <w:r w:rsidR="003D0DF9">
        <w:rPr>
          <w:lang w:val="en-US"/>
        </w:rPr>
        <w:t>ru</w:t>
      </w:r>
      <w:proofErr w:type="spellEnd"/>
    </w:p>
    <w:p w:rsidR="007C7639" w:rsidRPr="007C7639" w:rsidRDefault="007C7639" w:rsidP="00923C12">
      <w:pPr>
        <w:pStyle w:val="a4"/>
        <w:tabs>
          <w:tab w:val="left" w:pos="709"/>
        </w:tabs>
        <w:ind w:left="360"/>
        <w:jc w:val="both"/>
        <w:rPr>
          <w:bCs/>
        </w:rPr>
      </w:pPr>
      <w:r>
        <w:t>Электронная почта: dou70</w:t>
      </w:r>
      <w:r w:rsidRPr="007C7639">
        <w:t>@ryba</w:t>
      </w:r>
      <w:r>
        <w:t>dm.ru</w:t>
      </w:r>
    </w:p>
    <w:p w:rsidR="007C7639" w:rsidRPr="007C7639" w:rsidRDefault="007C7639" w:rsidP="00923C12">
      <w:pPr>
        <w:pStyle w:val="1"/>
        <w:shd w:val="clear" w:color="auto" w:fill="FFFFFF"/>
        <w:tabs>
          <w:tab w:val="left" w:pos="426"/>
        </w:tabs>
        <w:ind w:right="5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Контактный телефон: 8(4855) 27-27-86</w:t>
      </w:r>
    </w:p>
    <w:p w:rsidR="00430EED" w:rsidRPr="002E38FD" w:rsidRDefault="00430EED" w:rsidP="00923C12">
      <w:pPr>
        <w:pStyle w:val="1"/>
        <w:shd w:val="clear" w:color="auto" w:fill="FFFFFF"/>
        <w:tabs>
          <w:tab w:val="left" w:pos="426"/>
        </w:tabs>
        <w:ind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2E38FD">
        <w:rPr>
          <w:rFonts w:ascii="Times New Roman" w:hAnsi="Times New Roman"/>
          <w:i/>
          <w:sz w:val="24"/>
          <w:szCs w:val="24"/>
        </w:rPr>
        <w:t xml:space="preserve">Статус Учреждения: </w:t>
      </w:r>
    </w:p>
    <w:p w:rsidR="00EE4D42" w:rsidRDefault="00430EED" w:rsidP="00923C12">
      <w:pPr>
        <w:pStyle w:val="1"/>
        <w:numPr>
          <w:ilvl w:val="0"/>
          <w:numId w:val="1"/>
        </w:numPr>
        <w:shd w:val="clear" w:color="auto" w:fill="FFFFFF"/>
        <w:tabs>
          <w:tab w:val="left" w:pos="42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Учреждения -</w:t>
      </w:r>
      <w:r w:rsidRPr="00430EED">
        <w:rPr>
          <w:rFonts w:ascii="Times New Roman" w:hAnsi="Times New Roman"/>
          <w:sz w:val="24"/>
          <w:szCs w:val="24"/>
        </w:rPr>
        <w:t xml:space="preserve"> дошкольное образовательное учреждение;</w:t>
      </w:r>
    </w:p>
    <w:p w:rsidR="00EE4D42" w:rsidRDefault="00430EED" w:rsidP="00923C12">
      <w:pPr>
        <w:pStyle w:val="1"/>
        <w:numPr>
          <w:ilvl w:val="0"/>
          <w:numId w:val="1"/>
        </w:numPr>
        <w:shd w:val="clear" w:color="auto" w:fill="FFFFFF"/>
        <w:tabs>
          <w:tab w:val="left" w:pos="42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EE4D42">
        <w:rPr>
          <w:rFonts w:ascii="Times New Roman" w:hAnsi="Times New Roman"/>
          <w:spacing w:val="-3"/>
          <w:sz w:val="24"/>
          <w:szCs w:val="24"/>
        </w:rPr>
        <w:t xml:space="preserve">вид Учреждения – центр развития ребенка - </w:t>
      </w:r>
      <w:r w:rsidRPr="00EE4D42">
        <w:rPr>
          <w:rFonts w:ascii="Times New Roman" w:hAnsi="Times New Roman"/>
          <w:sz w:val="24"/>
          <w:szCs w:val="24"/>
        </w:rPr>
        <w:t>детский сад.</w:t>
      </w:r>
    </w:p>
    <w:p w:rsidR="00EE4D42" w:rsidRPr="00EE4D42" w:rsidRDefault="00EE4D42" w:rsidP="00923C12">
      <w:pPr>
        <w:pStyle w:val="1"/>
        <w:numPr>
          <w:ilvl w:val="0"/>
          <w:numId w:val="1"/>
        </w:numPr>
        <w:shd w:val="clear" w:color="auto" w:fill="FFFFFF"/>
        <w:tabs>
          <w:tab w:val="left" w:pos="42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EE4D42">
        <w:rPr>
          <w:rFonts w:ascii="Times New Roman" w:hAnsi="Times New Roman"/>
          <w:sz w:val="24"/>
          <w:szCs w:val="24"/>
        </w:rPr>
        <w:t>Учреждение по своему типу является бюджетным.</w:t>
      </w:r>
    </w:p>
    <w:p w:rsidR="00430EED" w:rsidRDefault="002E38FD" w:rsidP="00923C12">
      <w:pPr>
        <w:pStyle w:val="1"/>
        <w:shd w:val="clear" w:color="auto" w:fill="FFFFFF"/>
        <w:tabs>
          <w:tab w:val="left" w:pos="426"/>
        </w:tabs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2E38FD">
        <w:rPr>
          <w:rFonts w:ascii="Times New Roman" w:hAnsi="Times New Roman"/>
          <w:i/>
          <w:sz w:val="24"/>
          <w:szCs w:val="24"/>
        </w:rPr>
        <w:t>Учредитель Учреждения</w:t>
      </w:r>
      <w:r w:rsidR="001877B4">
        <w:rPr>
          <w:rFonts w:ascii="Times New Roman" w:hAnsi="Times New Roman"/>
          <w:i/>
          <w:sz w:val="24"/>
          <w:szCs w:val="24"/>
        </w:rPr>
        <w:t xml:space="preserve"> </w:t>
      </w:r>
      <w:r w:rsidR="00EE4D42">
        <w:rPr>
          <w:rFonts w:ascii="Times New Roman" w:hAnsi="Times New Roman"/>
          <w:sz w:val="24"/>
          <w:szCs w:val="24"/>
        </w:rPr>
        <w:t>-</w:t>
      </w:r>
      <w:r w:rsidR="003F3B29" w:rsidRPr="003F3B29">
        <w:rPr>
          <w:rFonts w:ascii="Times New Roman" w:hAnsi="Times New Roman"/>
          <w:sz w:val="24"/>
          <w:szCs w:val="24"/>
        </w:rPr>
        <w:t xml:space="preserve"> городской округ город Рыбинск. Функции и полномочия Учредителя осуществляет администрация городского округа город Рыбинск. Администрация городского округа город Рыбинск осуществляет функции и полномочия Учредителя непосредственно, а также через Департамент образования администрации городского округа город Рыбинск, департамент недвижимости администрации городского округа город Рыбинск.</w:t>
      </w:r>
    </w:p>
    <w:p w:rsidR="008E2385" w:rsidRDefault="008E2385" w:rsidP="00923C1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32405">
        <w:rPr>
          <w:rFonts w:ascii="Times New Roman" w:hAnsi="Times New Roman"/>
          <w:sz w:val="24"/>
          <w:szCs w:val="24"/>
        </w:rPr>
        <w:t xml:space="preserve">Лицензия на образовательную деятельность - </w:t>
      </w:r>
      <w:r>
        <w:rPr>
          <w:rFonts w:ascii="Times New Roman" w:hAnsi="Times New Roman"/>
        </w:rPr>
        <w:t xml:space="preserve">Серия А  № 272415 </w:t>
      </w:r>
      <w:r w:rsidR="00EC6BC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Регистрационный № 76242509/л 0290 от 03 ноября 2009 года</w:t>
      </w:r>
    </w:p>
    <w:p w:rsidR="00430EED" w:rsidRPr="001877B4" w:rsidRDefault="00430EED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7B4">
        <w:rPr>
          <w:rFonts w:ascii="Times New Roman" w:eastAsia="Times New Roman" w:hAnsi="Times New Roman" w:cs="Times New Roman"/>
          <w:i/>
          <w:iCs/>
          <w:sz w:val="24"/>
          <w:szCs w:val="24"/>
        </w:rPr>
        <w:t>Сведения     об     администрации     дошкольного     образовательного учреждения:</w:t>
      </w:r>
    </w:p>
    <w:p w:rsidR="00430EED" w:rsidRPr="00430EED" w:rsidRDefault="00430EED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EED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430EE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E6D30">
        <w:rPr>
          <w:rFonts w:ascii="Times New Roman" w:eastAsia="Times New Roman" w:hAnsi="Times New Roman" w:cs="Times New Roman"/>
          <w:sz w:val="24"/>
          <w:szCs w:val="24"/>
        </w:rPr>
        <w:t xml:space="preserve"> Петрова Наталья Николаевна</w:t>
      </w:r>
      <w:r w:rsidRPr="00430E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6D30">
        <w:rPr>
          <w:rFonts w:ascii="Times New Roman" w:eastAsia="Times New Roman" w:hAnsi="Times New Roman" w:cs="Times New Roman"/>
          <w:sz w:val="24"/>
          <w:szCs w:val="24"/>
        </w:rPr>
        <w:t xml:space="preserve">первая </w:t>
      </w:r>
      <w:r w:rsidRPr="00430EED">
        <w:rPr>
          <w:rFonts w:ascii="Times New Roman" w:eastAsia="Times New Roman" w:hAnsi="Times New Roman" w:cs="Times New Roman"/>
          <w:sz w:val="24"/>
          <w:szCs w:val="24"/>
        </w:rPr>
        <w:t>квалиф</w:t>
      </w:r>
      <w:r w:rsidR="00EC6BC9">
        <w:rPr>
          <w:rFonts w:ascii="Times New Roman" w:eastAsia="Times New Roman" w:hAnsi="Times New Roman" w:cs="Times New Roman"/>
          <w:sz w:val="24"/>
          <w:szCs w:val="24"/>
        </w:rPr>
        <w:t xml:space="preserve">икационная </w:t>
      </w:r>
      <w:r w:rsidRPr="00430EED">
        <w:rPr>
          <w:rFonts w:ascii="Times New Roman" w:eastAsia="Times New Roman" w:hAnsi="Times New Roman" w:cs="Times New Roman"/>
          <w:sz w:val="24"/>
          <w:szCs w:val="24"/>
        </w:rPr>
        <w:t>категория по должности «руков</w:t>
      </w:r>
      <w:r w:rsidR="00DE6D30">
        <w:rPr>
          <w:rFonts w:ascii="Times New Roman" w:eastAsia="Times New Roman" w:hAnsi="Times New Roman" w:cs="Times New Roman"/>
          <w:sz w:val="24"/>
          <w:szCs w:val="24"/>
        </w:rPr>
        <w:t>одитель», педагогический стаж 17 лет, руководящей работы - 10 месяцев</w:t>
      </w:r>
      <w:r w:rsidRPr="00430E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0EED" w:rsidRPr="00430EED" w:rsidRDefault="00430EED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EED">
        <w:rPr>
          <w:rFonts w:ascii="Times New Roman" w:eastAsia="Times New Roman" w:hAnsi="Times New Roman" w:cs="Times New Roman"/>
          <w:sz w:val="24"/>
          <w:szCs w:val="24"/>
        </w:rPr>
        <w:t>Старший воспитател</w:t>
      </w:r>
      <w:r w:rsidR="00DE6D30">
        <w:rPr>
          <w:rFonts w:ascii="Times New Roman" w:eastAsia="Times New Roman" w:hAnsi="Times New Roman" w:cs="Times New Roman"/>
          <w:sz w:val="24"/>
          <w:szCs w:val="24"/>
        </w:rPr>
        <w:t>ь: Егорова Светлана Евгеньевна, первая</w:t>
      </w:r>
      <w:r w:rsidRPr="00430EED">
        <w:rPr>
          <w:rFonts w:ascii="Times New Roman" w:eastAsia="Times New Roman" w:hAnsi="Times New Roman" w:cs="Times New Roman"/>
          <w:sz w:val="24"/>
          <w:szCs w:val="24"/>
        </w:rPr>
        <w:t xml:space="preserve"> квалификаци</w:t>
      </w:r>
      <w:r w:rsidR="00DE6D30">
        <w:rPr>
          <w:rFonts w:ascii="Times New Roman" w:eastAsia="Times New Roman" w:hAnsi="Times New Roman" w:cs="Times New Roman"/>
          <w:sz w:val="24"/>
          <w:szCs w:val="24"/>
        </w:rPr>
        <w:t xml:space="preserve">онная  категория по должности «старший </w:t>
      </w:r>
      <w:r w:rsidRPr="00430EED">
        <w:rPr>
          <w:rFonts w:ascii="Times New Roman" w:eastAsia="Times New Roman" w:hAnsi="Times New Roman" w:cs="Times New Roman"/>
          <w:sz w:val="24"/>
          <w:szCs w:val="24"/>
        </w:rPr>
        <w:t xml:space="preserve">воспитатель»,  </w:t>
      </w:r>
      <w:r w:rsidRPr="00430EED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ста</w:t>
      </w:r>
      <w:r w:rsidR="00DE6D30">
        <w:rPr>
          <w:rFonts w:ascii="Times New Roman" w:eastAsia="Times New Roman" w:hAnsi="Times New Roman" w:cs="Times New Roman"/>
          <w:sz w:val="24"/>
          <w:szCs w:val="24"/>
          <w:lang w:eastAsia="ar-SA"/>
        </w:rPr>
        <w:t>ж 10</w:t>
      </w:r>
      <w:r w:rsidRPr="00430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лет.</w:t>
      </w:r>
    </w:p>
    <w:p w:rsidR="00D36454" w:rsidRDefault="00430EED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7B4">
        <w:rPr>
          <w:rFonts w:ascii="Times New Roman" w:eastAsia="Symbol" w:hAnsi="Times New Roman" w:cs="Times New Roman"/>
          <w:b/>
          <w:sz w:val="24"/>
          <w:szCs w:val="24"/>
          <w:lang w:eastAsia="ar-SA"/>
        </w:rPr>
        <w:t> </w:t>
      </w:r>
      <w:r w:rsidRPr="001877B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Режим функционирования</w:t>
      </w:r>
      <w:r w:rsidRPr="00430EE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430EE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установлен, исходя из потребностей семьи, возможнос</w:t>
      </w:r>
      <w:r w:rsidR="00DE6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тей бюджетного финансирования, </w:t>
      </w:r>
      <w:r w:rsidRPr="00430EE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регламентирован Уставом и правилами внутреннего трудовог</w:t>
      </w:r>
      <w:r w:rsidR="00DE6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распорядка детского сада № 70. </w:t>
      </w:r>
      <w:r w:rsidR="003A2EB3" w:rsidRPr="003A2E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Детский сад работает по 12-часовому режиму при пятидневной рабочей неделе   </w:t>
      </w:r>
      <w:r w:rsidR="00DE6D30" w:rsidRPr="00DE6D30">
        <w:rPr>
          <w:rFonts w:ascii="Times New Roman" w:hAnsi="Times New Roman" w:cs="Times New Roman"/>
          <w:color w:val="000000"/>
          <w:sz w:val="24"/>
          <w:szCs w:val="24"/>
        </w:rPr>
        <w:t>с 06.30 до 18.30 ежедневно, кроме выходных (суббота и воскресенье) и нерабочих праздничных дней.</w:t>
      </w:r>
    </w:p>
    <w:p w:rsidR="007254D6" w:rsidRDefault="007533A6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33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Количество групп и их специфика, численность воспитанников.</w:t>
      </w:r>
    </w:p>
    <w:p w:rsidR="007254D6" w:rsidRDefault="007533A6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F1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Контин</w:t>
      </w:r>
      <w:r w:rsidR="007254D6" w:rsidRPr="0038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гент воспитанников формируется </w:t>
      </w:r>
      <w:r w:rsidRPr="0038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их возрастом и в зависимости от санитарных норм. </w:t>
      </w:r>
      <w:r w:rsidR="00386F16">
        <w:rPr>
          <w:rFonts w:ascii="Times New Roman" w:hAnsi="Times New Roman" w:cs="Times New Roman"/>
          <w:sz w:val="24"/>
          <w:szCs w:val="24"/>
        </w:rPr>
        <w:t>На 01.05.2012</w:t>
      </w:r>
      <w:r w:rsidR="00386F16" w:rsidRPr="00386F16">
        <w:rPr>
          <w:rFonts w:ascii="Times New Roman" w:hAnsi="Times New Roman" w:cs="Times New Roman"/>
          <w:sz w:val="24"/>
          <w:szCs w:val="24"/>
        </w:rPr>
        <w:t xml:space="preserve"> года укомплектовано 10 групп, из них две - для детей раннего возраста и восемь  групп для детей дошкольного возраста. </w:t>
      </w:r>
    </w:p>
    <w:p w:rsidR="00D706C7" w:rsidRPr="00386F16" w:rsidRDefault="00D706C7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491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1418"/>
        <w:gridCol w:w="1134"/>
        <w:gridCol w:w="1701"/>
        <w:gridCol w:w="1452"/>
      </w:tblGrid>
      <w:tr w:rsidR="00D706C7" w:rsidTr="00D706C7">
        <w:tc>
          <w:tcPr>
            <w:tcW w:w="1951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6C7">
              <w:rPr>
                <w:rFonts w:ascii="Times New Roman" w:eastAsia="Times New Roman" w:hAnsi="Times New Roman" w:cs="Times New Roman"/>
              </w:rPr>
              <w:t xml:space="preserve">Направленность </w:t>
            </w:r>
          </w:p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6C7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6C7">
              <w:rPr>
                <w:rFonts w:ascii="Times New Roman" w:eastAsia="Times New Roman" w:hAnsi="Times New Roman" w:cs="Times New Roman"/>
              </w:rPr>
              <w:t>Возрастная</w:t>
            </w:r>
          </w:p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6C7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992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6C7">
              <w:rPr>
                <w:rFonts w:ascii="Times New Roman" w:eastAsia="Times New Roman" w:hAnsi="Times New Roman" w:cs="Times New Roman"/>
              </w:rPr>
              <w:t>Возраст детей</w:t>
            </w:r>
          </w:p>
        </w:tc>
        <w:tc>
          <w:tcPr>
            <w:tcW w:w="1418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6C7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6C7">
              <w:rPr>
                <w:rFonts w:ascii="Times New Roman" w:eastAsia="Times New Roman" w:hAnsi="Times New Roman" w:cs="Times New Roman"/>
              </w:rPr>
              <w:t>возрастных групп</w:t>
            </w:r>
          </w:p>
        </w:tc>
        <w:tc>
          <w:tcPr>
            <w:tcW w:w="1134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№ группы</w:t>
            </w:r>
          </w:p>
        </w:tc>
        <w:tc>
          <w:tcPr>
            <w:tcW w:w="1701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6C7">
              <w:rPr>
                <w:rFonts w:ascii="Times New Roman" w:eastAsia="Times New Roman" w:hAnsi="Times New Roman" w:cs="Times New Roman"/>
              </w:rPr>
              <w:t>Фактическая</w:t>
            </w:r>
          </w:p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6C7">
              <w:rPr>
                <w:rFonts w:ascii="Times New Roman" w:eastAsia="Times New Roman" w:hAnsi="Times New Roman" w:cs="Times New Roman"/>
              </w:rPr>
              <w:t xml:space="preserve"> численность детей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06C7">
              <w:rPr>
                <w:rFonts w:ascii="Times New Roman" w:eastAsia="Times New Roman" w:hAnsi="Times New Roman" w:cs="Times New Roman"/>
                <w:bCs/>
              </w:rPr>
              <w:t>Нормативы,</w:t>
            </w:r>
          </w:p>
          <w:p w:rsid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06C7">
              <w:rPr>
                <w:rFonts w:ascii="Times New Roman" w:eastAsia="Times New Roman" w:hAnsi="Times New Roman" w:cs="Times New Roman"/>
                <w:bCs/>
              </w:rPr>
              <w:t>указанные в</w:t>
            </w:r>
          </w:p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6C7">
              <w:rPr>
                <w:rFonts w:ascii="Times New Roman" w:eastAsia="Times New Roman" w:hAnsi="Times New Roman" w:cs="Times New Roman"/>
                <w:bCs/>
              </w:rPr>
              <w:t>лицензии</w:t>
            </w:r>
          </w:p>
        </w:tc>
      </w:tr>
      <w:tr w:rsidR="00D706C7" w:rsidTr="00D706C7">
        <w:tc>
          <w:tcPr>
            <w:tcW w:w="1951" w:type="dxa"/>
          </w:tcPr>
          <w:p w:rsidR="00D706C7" w:rsidRPr="00D706C7" w:rsidRDefault="00D706C7" w:rsidP="00923C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706C7" w:rsidRPr="00D706C7" w:rsidRDefault="00D706C7" w:rsidP="00923C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младшая </w:t>
            </w:r>
          </w:p>
        </w:tc>
        <w:tc>
          <w:tcPr>
            <w:tcW w:w="992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418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4,5</w:t>
            </w:r>
          </w:p>
        </w:tc>
        <w:tc>
          <w:tcPr>
            <w:tcW w:w="1701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190 чел.</w:t>
            </w:r>
          </w:p>
        </w:tc>
      </w:tr>
      <w:tr w:rsidR="00D706C7" w:rsidTr="00D706C7">
        <w:tc>
          <w:tcPr>
            <w:tcW w:w="1951" w:type="dxa"/>
          </w:tcPr>
          <w:p w:rsidR="00D706C7" w:rsidRPr="00D706C7" w:rsidRDefault="00D706C7" w:rsidP="00923C12">
            <w:pPr>
              <w:rPr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706C7" w:rsidRPr="00D706C7" w:rsidRDefault="00D706C7" w:rsidP="00923C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младшая</w:t>
            </w:r>
          </w:p>
        </w:tc>
        <w:tc>
          <w:tcPr>
            <w:tcW w:w="992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418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7,11</w:t>
            </w:r>
          </w:p>
        </w:tc>
        <w:tc>
          <w:tcPr>
            <w:tcW w:w="1701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6C7" w:rsidTr="00D706C7">
        <w:tc>
          <w:tcPr>
            <w:tcW w:w="1951" w:type="dxa"/>
          </w:tcPr>
          <w:p w:rsidR="00D706C7" w:rsidRPr="00D706C7" w:rsidRDefault="00D706C7" w:rsidP="00923C12">
            <w:pPr>
              <w:rPr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706C7" w:rsidRPr="00D706C7" w:rsidRDefault="00D706C7" w:rsidP="00923C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992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418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9,10</w:t>
            </w:r>
          </w:p>
        </w:tc>
        <w:tc>
          <w:tcPr>
            <w:tcW w:w="1701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6C7" w:rsidTr="00D706C7">
        <w:tc>
          <w:tcPr>
            <w:tcW w:w="1951" w:type="dxa"/>
          </w:tcPr>
          <w:p w:rsidR="00D706C7" w:rsidRPr="00D706C7" w:rsidRDefault="00D706C7" w:rsidP="00923C12">
            <w:pPr>
              <w:rPr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706C7" w:rsidRPr="00D706C7" w:rsidRDefault="00D706C7" w:rsidP="00923C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992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418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1, 12</w:t>
            </w:r>
          </w:p>
        </w:tc>
        <w:tc>
          <w:tcPr>
            <w:tcW w:w="1701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6C7" w:rsidTr="00D706C7">
        <w:tc>
          <w:tcPr>
            <w:tcW w:w="1951" w:type="dxa"/>
          </w:tcPr>
          <w:p w:rsidR="00D706C7" w:rsidRPr="00D706C7" w:rsidRDefault="00D706C7" w:rsidP="00923C12">
            <w:pPr>
              <w:rPr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706C7" w:rsidRPr="00D706C7" w:rsidRDefault="00D706C7" w:rsidP="00923C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992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418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6,8</w:t>
            </w:r>
          </w:p>
        </w:tc>
        <w:tc>
          <w:tcPr>
            <w:tcW w:w="1701" w:type="dxa"/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6C7" w:rsidRPr="00D706C7" w:rsidRDefault="00D706C7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EC2" w:rsidTr="007C544A">
        <w:tc>
          <w:tcPr>
            <w:tcW w:w="1951" w:type="dxa"/>
          </w:tcPr>
          <w:p w:rsidR="00BE2EC2" w:rsidRPr="00D706C7" w:rsidRDefault="00BE2EC2" w:rsidP="00923C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2EC2" w:rsidRPr="00D706C7" w:rsidRDefault="00BE2EC2" w:rsidP="00923C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BE2EC2" w:rsidRPr="00D706C7" w:rsidRDefault="00BE2EC2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E2EC2" w:rsidRPr="00D706C7" w:rsidRDefault="00BE2EC2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10 групп</w:t>
            </w:r>
          </w:p>
        </w:tc>
        <w:tc>
          <w:tcPr>
            <w:tcW w:w="1701" w:type="dxa"/>
          </w:tcPr>
          <w:p w:rsidR="00BE2EC2" w:rsidRPr="00D706C7" w:rsidRDefault="00BE2EC2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6C7">
              <w:rPr>
                <w:rFonts w:ascii="Times New Roman" w:eastAsia="Times New Roman" w:hAnsi="Times New Roman" w:cs="Times New Roman"/>
                <w:sz w:val="20"/>
                <w:szCs w:val="20"/>
              </w:rPr>
              <w:t>184 чел.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BE2EC2" w:rsidRPr="00D706C7" w:rsidRDefault="00BE2EC2" w:rsidP="00923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1480" w:rsidRPr="001877B4" w:rsidRDefault="005A1480" w:rsidP="00923C12">
      <w:pPr>
        <w:spacing w:after="0" w:line="240" w:lineRule="auto"/>
        <w:ind w:left="-567" w:right="282" w:firstLine="1134"/>
        <w:rPr>
          <w:rFonts w:ascii="Times New Roman" w:hAnsi="Times New Roman" w:cs="Times New Roman"/>
          <w:i/>
          <w:sz w:val="24"/>
          <w:szCs w:val="24"/>
        </w:rPr>
      </w:pPr>
      <w:r w:rsidRPr="001877B4">
        <w:rPr>
          <w:rFonts w:ascii="Times New Roman" w:hAnsi="Times New Roman" w:cs="Times New Roman"/>
          <w:i/>
          <w:sz w:val="24"/>
          <w:szCs w:val="24"/>
        </w:rPr>
        <w:lastRenderedPageBreak/>
        <w:t>Анализ сохранности контингента</w:t>
      </w:r>
    </w:p>
    <w:p w:rsidR="005A1480" w:rsidRDefault="005A1480" w:rsidP="00923C12">
      <w:pPr>
        <w:spacing w:after="0" w:line="240" w:lineRule="auto"/>
        <w:ind w:left="-567" w:right="282" w:firstLine="1134"/>
        <w:rPr>
          <w:rFonts w:ascii="Times New Roman" w:hAnsi="Times New Roman" w:cs="Times New Roman"/>
          <w:i/>
          <w:sz w:val="24"/>
          <w:szCs w:val="24"/>
        </w:rPr>
      </w:pPr>
    </w:p>
    <w:p w:rsidR="005A1480" w:rsidRDefault="005A1480" w:rsidP="00923C12">
      <w:pPr>
        <w:spacing w:after="0" w:line="240" w:lineRule="auto"/>
        <w:ind w:left="-567" w:right="28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учебного года численность воспитанников -</w:t>
      </w:r>
      <w:r w:rsidR="00553A83">
        <w:rPr>
          <w:rFonts w:ascii="Times New Roman" w:hAnsi="Times New Roman" w:cs="Times New Roman"/>
          <w:sz w:val="24"/>
          <w:szCs w:val="24"/>
        </w:rPr>
        <w:t xml:space="preserve"> 182 человека</w:t>
      </w:r>
    </w:p>
    <w:p w:rsidR="005A1480" w:rsidRPr="005A1480" w:rsidRDefault="005A1480" w:rsidP="00923C12">
      <w:pPr>
        <w:spacing w:after="0" w:line="240" w:lineRule="auto"/>
        <w:ind w:left="-567" w:right="28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учебного года численность воспитанников </w:t>
      </w:r>
      <w:r w:rsidR="00553A83">
        <w:rPr>
          <w:rFonts w:ascii="Times New Roman" w:hAnsi="Times New Roman" w:cs="Times New Roman"/>
          <w:sz w:val="24"/>
          <w:szCs w:val="24"/>
        </w:rPr>
        <w:t>- 184 человека</w:t>
      </w:r>
    </w:p>
    <w:p w:rsidR="005A1480" w:rsidRDefault="005A1480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157"/>
        <w:gridCol w:w="1158"/>
        <w:gridCol w:w="1158"/>
        <w:gridCol w:w="1158"/>
        <w:gridCol w:w="1158"/>
        <w:gridCol w:w="1158"/>
      </w:tblGrid>
      <w:tr w:rsidR="005A1480" w:rsidTr="005A1480">
        <w:tc>
          <w:tcPr>
            <w:tcW w:w="3473" w:type="dxa"/>
            <w:vMerge w:val="restart"/>
          </w:tcPr>
          <w:p w:rsidR="0008769A" w:rsidRDefault="005A1480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Зачислено</w:t>
            </w:r>
          </w:p>
          <w:p w:rsidR="005A1480" w:rsidRDefault="0008769A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73" w:type="dxa"/>
            <w:gridSpan w:val="3"/>
          </w:tcPr>
          <w:p w:rsidR="005A1480" w:rsidRDefault="005A1480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3474" w:type="dxa"/>
            <w:gridSpan w:val="3"/>
          </w:tcPr>
          <w:p w:rsidR="005A1480" w:rsidRDefault="005A1480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</w:tr>
      <w:tr w:rsidR="005A1480" w:rsidTr="007C544A">
        <w:tc>
          <w:tcPr>
            <w:tcW w:w="3473" w:type="dxa"/>
            <w:vMerge/>
          </w:tcPr>
          <w:p w:rsidR="005A1480" w:rsidRDefault="005A1480" w:rsidP="00923C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A1480" w:rsidRDefault="005A1480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дома</w:t>
            </w:r>
          </w:p>
        </w:tc>
        <w:tc>
          <w:tcPr>
            <w:tcW w:w="1158" w:type="dxa"/>
          </w:tcPr>
          <w:p w:rsidR="005A1480" w:rsidRDefault="005A1480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другого д/с</w:t>
            </w:r>
          </w:p>
        </w:tc>
        <w:tc>
          <w:tcPr>
            <w:tcW w:w="1158" w:type="dxa"/>
          </w:tcPr>
          <w:p w:rsidR="005A1480" w:rsidRDefault="005A1480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158" w:type="dxa"/>
          </w:tcPr>
          <w:p w:rsidR="005A1480" w:rsidRDefault="005A1480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школу</w:t>
            </w:r>
          </w:p>
        </w:tc>
        <w:tc>
          <w:tcPr>
            <w:tcW w:w="1158" w:type="dxa"/>
          </w:tcPr>
          <w:p w:rsidR="005A1480" w:rsidRDefault="005A1480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другой д/с</w:t>
            </w:r>
          </w:p>
        </w:tc>
        <w:tc>
          <w:tcPr>
            <w:tcW w:w="1158" w:type="dxa"/>
          </w:tcPr>
          <w:p w:rsidR="005A1480" w:rsidRDefault="005A1480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5A1480" w:rsidTr="007C544A">
        <w:tc>
          <w:tcPr>
            <w:tcW w:w="3473" w:type="dxa"/>
          </w:tcPr>
          <w:p w:rsidR="005A1480" w:rsidRDefault="00553A83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157" w:type="dxa"/>
          </w:tcPr>
          <w:p w:rsidR="005A1480" w:rsidRDefault="00553A83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8" w:type="dxa"/>
          </w:tcPr>
          <w:p w:rsidR="005A1480" w:rsidRDefault="0008769A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5A1480" w:rsidRDefault="00282BDF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5A1480" w:rsidRDefault="001F5247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8" w:type="dxa"/>
          </w:tcPr>
          <w:p w:rsidR="005A1480" w:rsidRDefault="00553A83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5A1480" w:rsidRDefault="00553A83" w:rsidP="00923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A1480" w:rsidRDefault="005A1480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D0B" w:rsidRDefault="00864D0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677">
        <w:rPr>
          <w:rFonts w:ascii="Times New Roman" w:hAnsi="Times New Roman"/>
          <w:sz w:val="24"/>
          <w:szCs w:val="24"/>
        </w:rPr>
        <w:t>На базе дошкольного учреждения функционирует Консультационный пункт</w:t>
      </w:r>
      <w:r>
        <w:rPr>
          <w:rFonts w:ascii="Times New Roman" w:hAnsi="Times New Roman"/>
          <w:sz w:val="24"/>
          <w:szCs w:val="24"/>
        </w:rPr>
        <w:t xml:space="preserve"> «Росток»</w:t>
      </w:r>
      <w:r w:rsidRPr="00384677">
        <w:rPr>
          <w:rFonts w:ascii="Times New Roman" w:hAnsi="Times New Roman"/>
          <w:sz w:val="24"/>
          <w:szCs w:val="24"/>
        </w:rPr>
        <w:t>, цель которого оказание психолого-педагогической помощи родителям (законным их представителям), воспитывающих детей дошкольного возраста на дому.</w:t>
      </w:r>
      <w:r w:rsidR="00EC6BC9">
        <w:rPr>
          <w:rFonts w:ascii="Times New Roman" w:hAnsi="Times New Roman"/>
          <w:sz w:val="24"/>
          <w:szCs w:val="24"/>
        </w:rPr>
        <w:t xml:space="preserve"> </w:t>
      </w:r>
      <w:r w:rsidRPr="00384677">
        <w:rPr>
          <w:rFonts w:ascii="Times New Roman" w:hAnsi="Times New Roman"/>
          <w:sz w:val="24"/>
          <w:szCs w:val="24"/>
        </w:rPr>
        <w:t>Консультационная помощь оказывается бесплатно.</w:t>
      </w:r>
      <w:r w:rsidR="00EC6BC9">
        <w:rPr>
          <w:rFonts w:ascii="Times New Roman" w:hAnsi="Times New Roman"/>
          <w:sz w:val="24"/>
          <w:szCs w:val="24"/>
        </w:rPr>
        <w:t xml:space="preserve"> </w:t>
      </w:r>
      <w:r w:rsidRPr="00384677">
        <w:rPr>
          <w:rFonts w:ascii="Times New Roman" w:hAnsi="Times New Roman"/>
          <w:spacing w:val="-1"/>
          <w:sz w:val="24"/>
          <w:szCs w:val="24"/>
        </w:rPr>
        <w:t>Организация психолого-педагогической помощи родителям (закон</w:t>
      </w:r>
      <w:r>
        <w:rPr>
          <w:rFonts w:ascii="Times New Roman" w:hAnsi="Times New Roman"/>
          <w:spacing w:val="-1"/>
          <w:sz w:val="24"/>
          <w:szCs w:val="24"/>
        </w:rPr>
        <w:t xml:space="preserve">ным представителям) и детям </w:t>
      </w:r>
      <w:r w:rsidRPr="00384677">
        <w:rPr>
          <w:rFonts w:ascii="Times New Roman" w:hAnsi="Times New Roman"/>
          <w:spacing w:val="-1"/>
          <w:sz w:val="24"/>
          <w:szCs w:val="24"/>
        </w:rPr>
        <w:t>строится на основе интеграции деятельности</w:t>
      </w:r>
      <w:r w:rsidR="00EC6B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4677">
        <w:rPr>
          <w:rFonts w:ascii="Times New Roman" w:hAnsi="Times New Roman"/>
          <w:sz w:val="24"/>
          <w:szCs w:val="24"/>
        </w:rPr>
        <w:t xml:space="preserve">специалистов: </w:t>
      </w:r>
      <w:r>
        <w:rPr>
          <w:rFonts w:ascii="Times New Roman" w:hAnsi="Times New Roman"/>
          <w:sz w:val="24"/>
          <w:szCs w:val="24"/>
        </w:rPr>
        <w:t xml:space="preserve">старшего </w:t>
      </w:r>
      <w:r w:rsidRPr="00384677">
        <w:rPr>
          <w:rFonts w:ascii="Times New Roman" w:hAnsi="Times New Roman"/>
          <w:sz w:val="24"/>
          <w:szCs w:val="24"/>
        </w:rPr>
        <w:t xml:space="preserve">воспитателя, </w:t>
      </w:r>
      <w:r>
        <w:rPr>
          <w:rFonts w:ascii="Times New Roman" w:hAnsi="Times New Roman"/>
          <w:sz w:val="24"/>
          <w:szCs w:val="24"/>
        </w:rPr>
        <w:t>педагога-психолога, учителя-логопеда, старшей медицинской сестры, инструктора по физической культуре, музыкального руководителя.</w:t>
      </w:r>
    </w:p>
    <w:p w:rsidR="00696928" w:rsidRDefault="00696928" w:rsidP="00923C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Желающих посещать группы кратковременного пребывания за отчетный период этого года не было.</w:t>
      </w:r>
    </w:p>
    <w:p w:rsidR="001030B8" w:rsidRDefault="001030B8" w:rsidP="00923C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35D0" w:rsidRPr="001877B4" w:rsidRDefault="00DE35D0" w:rsidP="00923C1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7B4">
        <w:rPr>
          <w:rFonts w:ascii="Times New Roman" w:eastAsia="Times New Roman" w:hAnsi="Times New Roman" w:cs="Times New Roman"/>
          <w:i/>
          <w:sz w:val="24"/>
          <w:szCs w:val="24"/>
        </w:rPr>
        <w:t>Структура управления дошколь</w:t>
      </w:r>
      <w:r w:rsidR="001877B4" w:rsidRPr="001877B4">
        <w:rPr>
          <w:rFonts w:ascii="Times New Roman" w:eastAsia="Times New Roman" w:hAnsi="Times New Roman" w:cs="Times New Roman"/>
          <w:i/>
          <w:sz w:val="24"/>
          <w:szCs w:val="24"/>
        </w:rPr>
        <w:t>ным образовательным учреждением</w:t>
      </w:r>
    </w:p>
    <w:p w:rsidR="00DE35D0" w:rsidRDefault="00DE35D0" w:rsidP="00923C1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35D0" w:rsidRPr="00C32405" w:rsidRDefault="00DE35D0" w:rsidP="0092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Pr="00C32405">
        <w:rPr>
          <w:rFonts w:ascii="Times New Roman" w:eastAsia="Times New Roman" w:hAnsi="Times New Roman" w:cs="Times New Roman"/>
          <w:sz w:val="24"/>
          <w:szCs w:val="24"/>
        </w:rPr>
        <w:t>Управление учреждением строится на принципах единоначалия и самоуправления, обеспечивающих государственно- общественный характер управления Учреждением. Управление в учреждении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яет руководитель детского сада -</w:t>
      </w:r>
      <w:r w:rsidRPr="00C32405">
        <w:rPr>
          <w:rFonts w:ascii="Times New Roman" w:eastAsia="Times New Roman" w:hAnsi="Times New Roman" w:cs="Times New Roman"/>
          <w:sz w:val="24"/>
          <w:szCs w:val="24"/>
        </w:rPr>
        <w:t xml:space="preserve"> заведующий.</w:t>
      </w:r>
    </w:p>
    <w:p w:rsidR="00DE35D0" w:rsidRPr="0052303F" w:rsidRDefault="00DE35D0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Формами самоуправления Учреждения являются:</w:t>
      </w:r>
    </w:p>
    <w:p w:rsidR="00DE35D0" w:rsidRPr="00F54794" w:rsidRDefault="00DE35D0" w:rsidP="00923C1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79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Учреждения - </w:t>
      </w:r>
      <w:r w:rsidRPr="00F54794">
        <w:rPr>
          <w:rFonts w:ascii="Times New Roman" w:hAnsi="Times New Roman" w:cs="Times New Roman"/>
          <w:sz w:val="24"/>
          <w:szCs w:val="24"/>
        </w:rPr>
        <w:t>решает</w:t>
      </w:r>
      <w:r w:rsidRPr="00F54794">
        <w:rPr>
          <w:rFonts w:ascii="Times New Roman" w:eastAsia="Calibri" w:hAnsi="Times New Roman" w:cs="Times New Roman"/>
          <w:sz w:val="24"/>
          <w:szCs w:val="24"/>
        </w:rPr>
        <w:t xml:space="preserve"> вопр</w:t>
      </w:r>
      <w:r w:rsidRPr="00F54794">
        <w:rPr>
          <w:rFonts w:ascii="Times New Roman" w:hAnsi="Times New Roman" w:cs="Times New Roman"/>
          <w:sz w:val="24"/>
          <w:szCs w:val="24"/>
        </w:rPr>
        <w:t>осы, связанные</w:t>
      </w:r>
      <w:r w:rsidRPr="00F54794">
        <w:rPr>
          <w:rFonts w:ascii="Times New Roman" w:eastAsia="Calibri" w:hAnsi="Times New Roman" w:cs="Times New Roman"/>
          <w:sz w:val="24"/>
          <w:szCs w:val="24"/>
        </w:rPr>
        <w:t xml:space="preserve"> с образовательным процессом, повышением квалификации педагогических работников, изучением и распространением педагогического опыта. </w:t>
      </w:r>
    </w:p>
    <w:p w:rsidR="00DE35D0" w:rsidRPr="00F54794" w:rsidRDefault="00DE35D0" w:rsidP="00923C1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794">
        <w:rPr>
          <w:rFonts w:ascii="Times New Roman" w:eastAsia="Times New Roman" w:hAnsi="Times New Roman" w:cs="Times New Roman"/>
          <w:sz w:val="24"/>
          <w:szCs w:val="24"/>
        </w:rPr>
        <w:t>Общее собрание коллектива Учреждения</w:t>
      </w:r>
      <w:r w:rsidR="00CC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7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794">
        <w:rPr>
          <w:rFonts w:ascii="Times New Roman" w:eastAsia="Calibri" w:hAnsi="Times New Roman" w:cs="Times New Roman"/>
          <w:sz w:val="24"/>
          <w:szCs w:val="24"/>
        </w:rPr>
        <w:t xml:space="preserve">содействует осуществлению управленческих начал, развитию </w:t>
      </w:r>
      <w:r>
        <w:rPr>
          <w:rFonts w:ascii="Times New Roman" w:hAnsi="Times New Roman" w:cs="Times New Roman"/>
          <w:sz w:val="24"/>
          <w:szCs w:val="24"/>
        </w:rPr>
        <w:t>инициативы работников</w:t>
      </w:r>
      <w:r w:rsidRPr="00F54794">
        <w:rPr>
          <w:rFonts w:ascii="Times New Roman" w:eastAsia="Calibri" w:hAnsi="Times New Roman" w:cs="Times New Roman"/>
          <w:sz w:val="24"/>
          <w:szCs w:val="24"/>
        </w:rPr>
        <w:t>, реализует право на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ность Учреждения </w:t>
      </w:r>
      <w:r w:rsidRPr="00F54794">
        <w:rPr>
          <w:rFonts w:ascii="Times New Roman" w:eastAsia="Calibri" w:hAnsi="Times New Roman" w:cs="Times New Roman"/>
          <w:sz w:val="24"/>
          <w:szCs w:val="24"/>
        </w:rPr>
        <w:t>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DE35D0" w:rsidRPr="00F54794" w:rsidRDefault="00DE35D0" w:rsidP="00923C12">
      <w:pPr>
        <w:pStyle w:val="a6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794">
        <w:rPr>
          <w:rFonts w:ascii="Times New Roman" w:eastAsia="Calibri" w:hAnsi="Times New Roman" w:cs="Times New Roman"/>
          <w:sz w:val="24"/>
          <w:szCs w:val="24"/>
        </w:rPr>
        <w:t xml:space="preserve">Родительский комитет </w:t>
      </w:r>
      <w:r w:rsidRPr="00F54794">
        <w:rPr>
          <w:rFonts w:ascii="Times New Roman" w:hAnsi="Times New Roman" w:cs="Times New Roman"/>
          <w:sz w:val="24"/>
          <w:szCs w:val="24"/>
        </w:rPr>
        <w:t xml:space="preserve">- </w:t>
      </w:r>
      <w:r w:rsidRPr="00F54794">
        <w:rPr>
          <w:rFonts w:ascii="Times New Roman" w:eastAsia="Calibri" w:hAnsi="Times New Roman" w:cs="Times New Roman"/>
          <w:sz w:val="24"/>
          <w:szCs w:val="24"/>
        </w:rPr>
        <w:t>содействует объединению усилий семьи и Учреждения в деле воспитания и образования детей.</w:t>
      </w:r>
    </w:p>
    <w:p w:rsidR="00DE35D0" w:rsidRPr="00B937B5" w:rsidRDefault="003D0DF9" w:rsidP="00923C1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совет </w:t>
      </w:r>
      <w:r w:rsidRPr="003D0D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5D0" w:rsidRPr="00F54794">
        <w:rPr>
          <w:rFonts w:ascii="Times New Roman" w:eastAsia="Calibri" w:hAnsi="Times New Roman" w:cs="Times New Roman"/>
          <w:sz w:val="24"/>
          <w:szCs w:val="24"/>
        </w:rPr>
        <w:t xml:space="preserve">содействует осуществлению управленческих начал, развитию </w:t>
      </w:r>
      <w:r w:rsidR="00DE35D0">
        <w:rPr>
          <w:rFonts w:ascii="Times New Roman" w:hAnsi="Times New Roman" w:cs="Times New Roman"/>
          <w:sz w:val="24"/>
          <w:szCs w:val="24"/>
        </w:rPr>
        <w:t>инициативы работников</w:t>
      </w:r>
      <w:r w:rsidR="00DE35D0" w:rsidRPr="00F54794">
        <w:rPr>
          <w:rFonts w:ascii="Times New Roman" w:eastAsia="Calibri" w:hAnsi="Times New Roman" w:cs="Times New Roman"/>
          <w:sz w:val="24"/>
          <w:szCs w:val="24"/>
        </w:rPr>
        <w:t>, реализует право на самостоятель</w:t>
      </w:r>
      <w:r w:rsidR="00DE35D0">
        <w:rPr>
          <w:rFonts w:ascii="Times New Roman" w:hAnsi="Times New Roman" w:cs="Times New Roman"/>
          <w:sz w:val="24"/>
          <w:szCs w:val="24"/>
        </w:rPr>
        <w:t xml:space="preserve">ность Учреждения </w:t>
      </w:r>
      <w:r w:rsidR="00DE35D0" w:rsidRPr="00F54794">
        <w:rPr>
          <w:rFonts w:ascii="Times New Roman" w:eastAsia="Calibri" w:hAnsi="Times New Roman" w:cs="Times New Roman"/>
          <w:sz w:val="24"/>
          <w:szCs w:val="24"/>
        </w:rPr>
        <w:t>в решении вопросов, способствующих оптимальной организации образовательного процесса и финансово-хозяйственной деятельности</w:t>
      </w:r>
      <w:r w:rsidR="00DE35D0" w:rsidRPr="00B77741">
        <w:rPr>
          <w:rFonts w:ascii="Calibri" w:eastAsia="Calibri" w:hAnsi="Calibri" w:cs="Times New Roman"/>
          <w:sz w:val="24"/>
          <w:szCs w:val="24"/>
        </w:rPr>
        <w:t>.</w:t>
      </w:r>
    </w:p>
    <w:p w:rsidR="00DE35D0" w:rsidRDefault="00DE35D0" w:rsidP="00923C12">
      <w:pPr>
        <w:tabs>
          <w:tab w:val="left" w:pos="540"/>
          <w:tab w:val="left" w:pos="720"/>
          <w:tab w:val="num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7B5">
        <w:rPr>
          <w:rFonts w:ascii="Times New Roman" w:hAnsi="Times New Roman" w:cs="Times New Roman"/>
          <w:sz w:val="24"/>
          <w:szCs w:val="24"/>
        </w:rPr>
        <w:t>Их функции закреплены локальными актами: Уставом, приказами, П</w:t>
      </w:r>
      <w:r>
        <w:rPr>
          <w:rFonts w:ascii="Times New Roman" w:hAnsi="Times New Roman" w:cs="Times New Roman"/>
          <w:sz w:val="24"/>
          <w:szCs w:val="24"/>
        </w:rPr>
        <w:t xml:space="preserve">оложениями. </w:t>
      </w:r>
      <w:r w:rsidRPr="00B937B5">
        <w:rPr>
          <w:rFonts w:ascii="Times New Roman" w:hAnsi="Times New Roman" w:cs="Times New Roman"/>
          <w:sz w:val="24"/>
          <w:szCs w:val="24"/>
        </w:rPr>
        <w:t>Материалы заседаний оформляются протокольно.</w:t>
      </w:r>
    </w:p>
    <w:p w:rsidR="00DE35D0" w:rsidRPr="007C5289" w:rsidRDefault="00DE35D0" w:rsidP="00923C12">
      <w:pPr>
        <w:tabs>
          <w:tab w:val="left" w:pos="540"/>
          <w:tab w:val="left" w:pos="720"/>
          <w:tab w:val="num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89">
        <w:rPr>
          <w:rFonts w:ascii="Times New Roman" w:hAnsi="Times New Roman" w:cs="Times New Roman"/>
          <w:sz w:val="24"/>
          <w:szCs w:val="24"/>
        </w:rPr>
        <w:t>Принципиально важные решения в жизни и деятельности детского сада руководитель принимает, учитывая мнение советов самоуправления.</w:t>
      </w:r>
    </w:p>
    <w:p w:rsidR="00DE35D0" w:rsidRPr="007C5289" w:rsidRDefault="00DE35D0" w:rsidP="00923C12">
      <w:pPr>
        <w:tabs>
          <w:tab w:val="left" w:pos="540"/>
          <w:tab w:val="left" w:pos="720"/>
          <w:tab w:val="num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89">
        <w:rPr>
          <w:rFonts w:ascii="Times New Roman" w:hAnsi="Times New Roman" w:cs="Times New Roman"/>
          <w:sz w:val="24"/>
          <w:szCs w:val="24"/>
        </w:rPr>
        <w:t xml:space="preserve">      Результатом организации данной работы являются:</w:t>
      </w:r>
    </w:p>
    <w:p w:rsidR="00DE35D0" w:rsidRPr="007C5289" w:rsidRDefault="00DE35D0" w:rsidP="00923C12">
      <w:pPr>
        <w:pStyle w:val="a6"/>
        <w:numPr>
          <w:ilvl w:val="0"/>
          <w:numId w:val="14"/>
        </w:numPr>
        <w:tabs>
          <w:tab w:val="left" w:pos="540"/>
          <w:tab w:val="left" w:pos="72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89">
        <w:rPr>
          <w:rFonts w:ascii="Times New Roman" w:hAnsi="Times New Roman" w:cs="Times New Roman"/>
          <w:sz w:val="24"/>
          <w:szCs w:val="24"/>
        </w:rPr>
        <w:t>повышение активности родителей в жизни детского сада</w:t>
      </w:r>
    </w:p>
    <w:p w:rsidR="00DE35D0" w:rsidRPr="007C5289" w:rsidRDefault="00DE35D0" w:rsidP="00923C12">
      <w:pPr>
        <w:pStyle w:val="a6"/>
        <w:numPr>
          <w:ilvl w:val="0"/>
          <w:numId w:val="14"/>
        </w:numPr>
        <w:tabs>
          <w:tab w:val="left" w:pos="540"/>
          <w:tab w:val="left" w:pos="72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89">
        <w:rPr>
          <w:rFonts w:ascii="Times New Roman" w:hAnsi="Times New Roman" w:cs="Times New Roman"/>
          <w:sz w:val="24"/>
          <w:szCs w:val="24"/>
        </w:rPr>
        <w:t>установление разных форм сотрудничества</w:t>
      </w:r>
    </w:p>
    <w:p w:rsidR="00DE35D0" w:rsidRPr="007C5289" w:rsidRDefault="00DE35D0" w:rsidP="00923C12">
      <w:pPr>
        <w:pStyle w:val="a6"/>
        <w:numPr>
          <w:ilvl w:val="0"/>
          <w:numId w:val="14"/>
        </w:numPr>
        <w:tabs>
          <w:tab w:val="left" w:pos="540"/>
          <w:tab w:val="left" w:pos="72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289">
        <w:rPr>
          <w:rFonts w:ascii="Times New Roman" w:hAnsi="Times New Roman" w:cs="Times New Roman"/>
          <w:sz w:val="24"/>
          <w:szCs w:val="24"/>
        </w:rPr>
        <w:t>совместное решение актуальных вопросов воспитания и развития детей.</w:t>
      </w:r>
    </w:p>
    <w:p w:rsidR="00DE35D0" w:rsidRPr="0052303F" w:rsidRDefault="00DE35D0" w:rsidP="0092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          Детский сад имеет систему управления, в которой соответствующим образом определены уровни управления с установленными взаимосвязями по содержанию работы  и подчинению, определены способы передачи прямой и обратной информации.</w:t>
      </w:r>
    </w:p>
    <w:p w:rsidR="00DE35D0" w:rsidRPr="0052303F" w:rsidRDefault="00DE35D0" w:rsidP="0092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         Управленческая модель представлена:</w:t>
      </w:r>
    </w:p>
    <w:p w:rsidR="00DE35D0" w:rsidRPr="00B937B5" w:rsidRDefault="00DE35D0" w:rsidP="00923C1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7B5">
        <w:rPr>
          <w:rFonts w:ascii="Times New Roman" w:eastAsia="Times New Roman" w:hAnsi="Times New Roman" w:cs="Times New Roman"/>
          <w:sz w:val="24"/>
          <w:szCs w:val="24"/>
        </w:rPr>
        <w:t xml:space="preserve">заведующим, </w:t>
      </w:r>
    </w:p>
    <w:p w:rsidR="00DE35D0" w:rsidRDefault="00DE35D0" w:rsidP="00923C1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7B5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старшим воспитателем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35D0" w:rsidRPr="00B937B5" w:rsidRDefault="00DE35D0" w:rsidP="00923C1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заведующей хозяйством,</w:t>
      </w:r>
    </w:p>
    <w:p w:rsidR="00DE35D0" w:rsidRPr="00B937B5" w:rsidRDefault="00DE35D0" w:rsidP="00923C1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старшей медицинской сестрой.</w:t>
      </w:r>
    </w:p>
    <w:p w:rsidR="00DE35D0" w:rsidRDefault="00DE35D0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стема управления персоналом детского сада 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определяет место и роль каждого члена коллектива в достижении поставленных целей, кроме того, она обеспечивает их эффективное взаимодействие. Достижение этих целей четко определяет все связи подчинения и взаимодействия исполнителей между собой.</w:t>
      </w:r>
      <w:r w:rsidR="00CC2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Все функции управления (прогнозирование,  программирование, планирование, организация, регулирование, контроль, анализ, коррекция)   направлены на достижение оптимального результата.  </w:t>
      </w:r>
    </w:p>
    <w:p w:rsidR="00511C64" w:rsidRPr="00511C64" w:rsidRDefault="00511C64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1C64">
        <w:rPr>
          <w:rFonts w:ascii="Times New Roman" w:eastAsia="Times New Roman" w:hAnsi="Times New Roman"/>
          <w:sz w:val="24"/>
          <w:szCs w:val="24"/>
        </w:rPr>
        <w:t>Управление строится на основе документов, регламентирующих деятельность учреждения: закона «Об образовании» РФ, До</w:t>
      </w:r>
      <w:r>
        <w:rPr>
          <w:rFonts w:ascii="Times New Roman" w:eastAsia="Times New Roman" w:hAnsi="Times New Roman"/>
          <w:sz w:val="24"/>
          <w:szCs w:val="24"/>
        </w:rPr>
        <w:t>говора о взаимоотношениях дошкольного учреждения</w:t>
      </w:r>
      <w:r w:rsidRPr="00511C64">
        <w:rPr>
          <w:rFonts w:ascii="Times New Roman" w:eastAsia="Times New Roman" w:hAnsi="Times New Roman"/>
          <w:sz w:val="24"/>
          <w:szCs w:val="24"/>
        </w:rPr>
        <w:t xml:space="preserve"> и учредителя, Типового положения </w:t>
      </w:r>
      <w:r>
        <w:rPr>
          <w:rFonts w:ascii="Times New Roman" w:eastAsia="Times New Roman" w:hAnsi="Times New Roman"/>
          <w:sz w:val="24"/>
          <w:szCs w:val="24"/>
        </w:rPr>
        <w:t>о дошкольном образовательном учреждении, Устава, локальных актов</w:t>
      </w:r>
      <w:r w:rsidRPr="00511C64">
        <w:rPr>
          <w:rFonts w:ascii="Times New Roman" w:eastAsia="Times New Roman" w:hAnsi="Times New Roman"/>
          <w:sz w:val="24"/>
          <w:szCs w:val="24"/>
        </w:rPr>
        <w:t>, правил внутреннего трудового распорядка, должностных инструкций, договора с родителями.</w:t>
      </w:r>
    </w:p>
    <w:p w:rsidR="00511C64" w:rsidRPr="00511C64" w:rsidRDefault="00511C64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1C64">
        <w:rPr>
          <w:rFonts w:ascii="Times New Roman" w:eastAsia="Times New Roman" w:hAnsi="Times New Roman"/>
          <w:sz w:val="24"/>
          <w:szCs w:val="24"/>
        </w:rPr>
        <w:t>Исходным документом деятельности всего коллектива является годовой план работы. В нём намечены основные задачи на новый учебный год, повышение квалификации. Коррективы в педагогический процесс вносятся своевременно и являются действенными.</w:t>
      </w:r>
    </w:p>
    <w:p w:rsidR="00DE35D0" w:rsidRDefault="00DE35D0" w:rsidP="00923C12">
      <w:pPr>
        <w:spacing w:after="0" w:line="240" w:lineRule="auto"/>
        <w:ind w:left="-567" w:right="282" w:firstLine="567"/>
        <w:rPr>
          <w:rFonts w:ascii="Times New Roman" w:hAnsi="Times New Roman" w:cs="Times New Roman"/>
          <w:i/>
          <w:sz w:val="24"/>
          <w:szCs w:val="24"/>
        </w:rPr>
      </w:pPr>
    </w:p>
    <w:p w:rsidR="001030B8" w:rsidRPr="001877B4" w:rsidRDefault="001030B8" w:rsidP="00923C12">
      <w:pPr>
        <w:pStyle w:val="Li"/>
        <w:ind w:left="567" w:right="101"/>
        <w:rPr>
          <w:i/>
          <w:color w:val="auto"/>
        </w:rPr>
      </w:pPr>
      <w:r w:rsidRPr="001877B4">
        <w:rPr>
          <w:i/>
          <w:color w:val="auto"/>
        </w:rPr>
        <w:t>План развития и приорит</w:t>
      </w:r>
      <w:r w:rsidR="001877B4" w:rsidRPr="001877B4">
        <w:rPr>
          <w:i/>
          <w:color w:val="auto"/>
        </w:rPr>
        <w:t>етные задачи  на следующий год</w:t>
      </w:r>
    </w:p>
    <w:p w:rsidR="001030B8" w:rsidRPr="001877B4" w:rsidRDefault="001030B8" w:rsidP="00923C12">
      <w:pPr>
        <w:pStyle w:val="Li"/>
        <w:ind w:left="567" w:right="101"/>
        <w:rPr>
          <w:b/>
          <w:i/>
          <w:color w:val="auto"/>
        </w:rPr>
      </w:pPr>
    </w:p>
    <w:p w:rsidR="001030B8" w:rsidRPr="001030B8" w:rsidRDefault="001030B8" w:rsidP="00923C12">
      <w:pPr>
        <w:pStyle w:val="a4"/>
        <w:numPr>
          <w:ilvl w:val="0"/>
          <w:numId w:val="11"/>
        </w:numPr>
        <w:tabs>
          <w:tab w:val="left" w:pos="709"/>
        </w:tabs>
        <w:jc w:val="both"/>
        <w:rPr>
          <w:bCs/>
        </w:rPr>
      </w:pPr>
      <w:r w:rsidRPr="001030B8">
        <w:rPr>
          <w:bCs/>
        </w:rPr>
        <w:t>Создать образовательную среду, способствующую выстраиванию охранительной позиции взрослых по отношению к детскому здоровью.</w:t>
      </w:r>
    </w:p>
    <w:p w:rsidR="001030B8" w:rsidRPr="001030B8" w:rsidRDefault="001030B8" w:rsidP="00923C12">
      <w:pPr>
        <w:pStyle w:val="a4"/>
        <w:numPr>
          <w:ilvl w:val="0"/>
          <w:numId w:val="11"/>
        </w:numPr>
        <w:tabs>
          <w:tab w:val="left" w:pos="709"/>
        </w:tabs>
        <w:jc w:val="both"/>
        <w:rPr>
          <w:bCs/>
        </w:rPr>
      </w:pPr>
      <w:r w:rsidRPr="001030B8">
        <w:t xml:space="preserve">Реализовать основную общеобразовательную программу дошкольного образования в соответствии с Федеральными государственными требованиями. </w:t>
      </w:r>
    </w:p>
    <w:p w:rsidR="001030B8" w:rsidRDefault="001030B8" w:rsidP="00923C12">
      <w:pPr>
        <w:pStyle w:val="a4"/>
        <w:numPr>
          <w:ilvl w:val="0"/>
          <w:numId w:val="11"/>
        </w:numPr>
        <w:tabs>
          <w:tab w:val="left" w:pos="709"/>
        </w:tabs>
        <w:jc w:val="both"/>
        <w:rPr>
          <w:bCs/>
        </w:rPr>
      </w:pPr>
      <w:r w:rsidRPr="001030B8">
        <w:t>Инициировать педагогов к использованию новых современных образовательных технологий (проектная деятельность, информационные технологии, технологии портфолио педагогов и детей).</w:t>
      </w:r>
    </w:p>
    <w:p w:rsidR="00C32405" w:rsidRPr="00C32405" w:rsidRDefault="001030B8" w:rsidP="00923C12">
      <w:pPr>
        <w:pStyle w:val="a4"/>
        <w:numPr>
          <w:ilvl w:val="0"/>
          <w:numId w:val="11"/>
        </w:numPr>
        <w:tabs>
          <w:tab w:val="left" w:pos="709"/>
        </w:tabs>
        <w:jc w:val="both"/>
        <w:rPr>
          <w:bCs/>
        </w:rPr>
      </w:pPr>
      <w:r w:rsidRPr="001030B8">
        <w:t>Совершенствовать формы и методы взаимодействия с родителями в осуществлении комплекса психолого-педагогической, профилактической и оздоровительной работы.</w:t>
      </w:r>
    </w:p>
    <w:p w:rsidR="003F29E8" w:rsidRPr="003F29E8" w:rsidRDefault="00C32405" w:rsidP="00923C12">
      <w:pPr>
        <w:pStyle w:val="a4"/>
        <w:numPr>
          <w:ilvl w:val="0"/>
          <w:numId w:val="11"/>
        </w:numPr>
        <w:tabs>
          <w:tab w:val="left" w:pos="709"/>
        </w:tabs>
        <w:jc w:val="both"/>
        <w:rPr>
          <w:bCs/>
        </w:rPr>
      </w:pPr>
      <w:r w:rsidRPr="00C32405">
        <w:rPr>
          <w:bCs/>
        </w:rPr>
        <w:t xml:space="preserve">Развитие и </w:t>
      </w:r>
      <w:r>
        <w:rPr>
          <w:color w:val="000000"/>
        </w:rPr>
        <w:t>с</w:t>
      </w:r>
      <w:r w:rsidRPr="00C32405">
        <w:rPr>
          <w:color w:val="000000"/>
        </w:rPr>
        <w:t xml:space="preserve">овершенствование материально-технического </w:t>
      </w:r>
      <w:r>
        <w:rPr>
          <w:color w:val="000000"/>
        </w:rPr>
        <w:t>базы учреждения, обеспечение</w:t>
      </w:r>
      <w:r w:rsidRPr="00C32405">
        <w:rPr>
          <w:color w:val="000000"/>
        </w:rPr>
        <w:t xml:space="preserve"> современным учебным и спортивным оборудованием, информа</w:t>
      </w:r>
      <w:r>
        <w:rPr>
          <w:color w:val="000000"/>
        </w:rPr>
        <w:t>ционно-техническими средствами.</w:t>
      </w:r>
    </w:p>
    <w:p w:rsidR="003F29E8" w:rsidRDefault="003F29E8" w:rsidP="00923C12">
      <w:pPr>
        <w:pStyle w:val="a4"/>
        <w:tabs>
          <w:tab w:val="left" w:pos="709"/>
        </w:tabs>
        <w:ind w:left="360"/>
        <w:jc w:val="both"/>
      </w:pPr>
    </w:p>
    <w:p w:rsidR="00406CFB" w:rsidRPr="00923C12" w:rsidRDefault="00406CFB" w:rsidP="00923C12">
      <w:pPr>
        <w:pStyle w:val="a6"/>
        <w:numPr>
          <w:ilvl w:val="0"/>
          <w:numId w:val="37"/>
        </w:num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12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</w:t>
      </w:r>
    </w:p>
    <w:p w:rsidR="00406CFB" w:rsidRDefault="00406CFB" w:rsidP="00923C12">
      <w:pPr>
        <w:spacing w:after="0" w:line="240" w:lineRule="auto"/>
        <w:ind w:left="-567" w:right="282" w:firstLine="567"/>
        <w:rPr>
          <w:sz w:val="24"/>
          <w:szCs w:val="24"/>
        </w:rPr>
      </w:pPr>
    </w:p>
    <w:p w:rsidR="00406CFB" w:rsidRPr="00C03F27" w:rsidRDefault="00406CFB" w:rsidP="00923C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F27">
        <w:rPr>
          <w:rFonts w:ascii="Times New Roman" w:hAnsi="Times New Roman" w:cs="Times New Roman"/>
          <w:sz w:val="24"/>
          <w:szCs w:val="24"/>
        </w:rPr>
        <w:t>Предмет деятельности Учреждения - реализация основной общеобразовательной программы дошкольного образования</w:t>
      </w:r>
      <w:r w:rsidR="001877B4">
        <w:rPr>
          <w:rFonts w:ascii="Times New Roman" w:hAnsi="Times New Roman" w:cs="Times New Roman"/>
          <w:sz w:val="24"/>
          <w:szCs w:val="24"/>
        </w:rPr>
        <w:t xml:space="preserve"> </w:t>
      </w:r>
      <w:r w:rsidRPr="00C03F27">
        <w:rPr>
          <w:rFonts w:ascii="Times New Roman" w:hAnsi="Times New Roman" w:cs="Times New Roman"/>
          <w:sz w:val="24"/>
          <w:szCs w:val="24"/>
        </w:rPr>
        <w:t xml:space="preserve">в группах общеразвивающей направленности с приоритетным осуществлением деятельности по познавательно-речевому, социально-личностному, художественно-эстетическому и физическому развитию детей, а также осуществление присмотра и ухода за детьми. </w:t>
      </w:r>
    </w:p>
    <w:p w:rsidR="00406CFB" w:rsidRPr="00C03F27" w:rsidRDefault="00406CFB" w:rsidP="00923C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F27">
        <w:rPr>
          <w:rFonts w:ascii="Times New Roman" w:hAnsi="Times New Roman" w:cs="Times New Roman"/>
          <w:sz w:val="24"/>
          <w:szCs w:val="24"/>
        </w:rPr>
        <w:t>Цели деятельности Учреждения -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406CFB" w:rsidRDefault="00406CF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1CA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 xml:space="preserve">ние образовательного процесса определяется </w:t>
      </w:r>
      <w:r>
        <w:rPr>
          <w:rFonts w:ascii="Times New Roman" w:hAnsi="Times New Roman"/>
          <w:sz w:val="24"/>
          <w:szCs w:val="24"/>
        </w:rPr>
        <w:t>основной</w:t>
      </w:r>
      <w:r w:rsidR="00187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общеобразовательной программой</w:t>
      </w:r>
      <w:r w:rsidRPr="003018BA">
        <w:rPr>
          <w:rFonts w:ascii="Times New Roman" w:hAnsi="Times New Roman"/>
          <w:sz w:val="24"/>
          <w:szCs w:val="24"/>
        </w:rPr>
        <w:t xml:space="preserve"> муниципального дошкольного образовательного учреждения центра развития ребенка </w:t>
      </w:r>
      <w:r>
        <w:rPr>
          <w:rFonts w:ascii="Times New Roman" w:hAnsi="Times New Roman"/>
          <w:sz w:val="24"/>
          <w:szCs w:val="24"/>
        </w:rPr>
        <w:t>- детского сада № 70</w:t>
      </w:r>
      <w:r w:rsidR="00CA04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разработанной</w:t>
      </w:r>
      <w:r w:rsidRPr="003018BA">
        <w:rPr>
          <w:rFonts w:ascii="Times New Roman" w:hAnsi="Times New Roman"/>
          <w:sz w:val="24"/>
          <w:szCs w:val="24"/>
        </w:rPr>
        <w:t xml:space="preserve"> на основе варианта программы «Детство», переработанной в соответствии с федеральными государствен</w:t>
      </w:r>
      <w:r w:rsidR="003D0DF9">
        <w:rPr>
          <w:rFonts w:ascii="Times New Roman" w:hAnsi="Times New Roman"/>
          <w:sz w:val="24"/>
          <w:szCs w:val="24"/>
        </w:rPr>
        <w:t>ными требованиями к структуре «О</w:t>
      </w:r>
      <w:r w:rsidRPr="003018BA">
        <w:rPr>
          <w:rFonts w:ascii="Times New Roman" w:hAnsi="Times New Roman"/>
          <w:sz w:val="24"/>
          <w:szCs w:val="24"/>
        </w:rPr>
        <w:t>сновной общеобразовательной программе дошкольного образования», под руководством кандидата педагогических наук, профессора Т.И. Бабаевой, доктора педагогических наук, профессора А. Г.  Гогоберидзе.</w:t>
      </w:r>
    </w:p>
    <w:p w:rsidR="00406CFB" w:rsidRDefault="00406CFB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061CA">
        <w:rPr>
          <w:rFonts w:ascii="Times New Roman" w:hAnsi="Times New Roman" w:cs="Times New Roman"/>
          <w:bCs/>
          <w:sz w:val="24"/>
          <w:szCs w:val="24"/>
        </w:rPr>
        <w:t>спользуются парциальные программы, построенные на единых принципах с комплексной программой:</w:t>
      </w:r>
      <w:r w:rsidR="00CC20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1CA">
        <w:rPr>
          <w:rFonts w:ascii="Times New Roman" w:hAnsi="Times New Roman" w:cs="Times New Roman"/>
          <w:sz w:val="24"/>
          <w:szCs w:val="24"/>
        </w:rPr>
        <w:t xml:space="preserve">«Программа развития речи детей дошкольного возраста в детском саду», О.С. Ушакова, «Я - Ты - Мы:  программа социально-эмоционального развития дошкольников», О.Л. </w:t>
      </w:r>
      <w:r w:rsidRPr="003061CA">
        <w:rPr>
          <w:rFonts w:ascii="Times New Roman" w:hAnsi="Times New Roman" w:cs="Times New Roman"/>
          <w:sz w:val="24"/>
          <w:szCs w:val="24"/>
        </w:rPr>
        <w:lastRenderedPageBreak/>
        <w:t xml:space="preserve">Князева.  «Театр - Творчество - Дети», Н.Ф. Сорокина, Л.Г. </w:t>
      </w:r>
      <w:proofErr w:type="spellStart"/>
      <w:r w:rsidRPr="003061CA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Pr="003061CA">
        <w:rPr>
          <w:rFonts w:ascii="Times New Roman" w:hAnsi="Times New Roman" w:cs="Times New Roman"/>
          <w:sz w:val="24"/>
          <w:szCs w:val="24"/>
        </w:rPr>
        <w:t xml:space="preserve">, «Цветные ладошки: программа художественного воспитания,  обучения  и  развития   детей 2-7 лет», И.А. Лыкова и др. </w:t>
      </w:r>
      <w:r w:rsidRPr="003061CA">
        <w:rPr>
          <w:rFonts w:ascii="Times New Roman" w:hAnsi="Times New Roman" w:cs="Times New Roman"/>
          <w:bCs/>
          <w:sz w:val="24"/>
          <w:szCs w:val="24"/>
        </w:rPr>
        <w:t>Их выбор обоснован приоритетными направлениями работы дошкольного учреждения.</w:t>
      </w:r>
      <w:r w:rsidR="00187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1CA">
        <w:rPr>
          <w:rFonts w:ascii="Times New Roman" w:hAnsi="Times New Roman" w:cs="Times New Roman"/>
          <w:sz w:val="24"/>
        </w:rPr>
        <w:t>Методический блок обеспечен полностью и реализуется при помощи совреме</w:t>
      </w:r>
      <w:r>
        <w:rPr>
          <w:rFonts w:ascii="Times New Roman" w:hAnsi="Times New Roman" w:cs="Times New Roman"/>
          <w:sz w:val="24"/>
        </w:rPr>
        <w:t>нных образовательных технологий.</w:t>
      </w:r>
    </w:p>
    <w:p w:rsidR="00406CFB" w:rsidRPr="003A0687" w:rsidRDefault="001877B4" w:rsidP="00923C12">
      <w:pPr>
        <w:tabs>
          <w:tab w:val="left" w:pos="426"/>
          <w:tab w:val="left" w:pos="4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цели</w:t>
      </w:r>
      <w:r w:rsidR="00406CFB" w:rsidRPr="003A0687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разовательного процесса</w:t>
      </w:r>
      <w:r w:rsidR="00406CFB" w:rsidRPr="003A06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6CFB" w:rsidRDefault="00406CFB" w:rsidP="00923C12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34113">
        <w:rPr>
          <w:rFonts w:ascii="Times New Roman" w:eastAsia="Calibri" w:hAnsi="Times New Roman" w:cs="Times New Roman"/>
          <w:sz w:val="24"/>
          <w:szCs w:val="24"/>
        </w:rPr>
        <w:t>храна жизни и укрепление физического и психического здоровья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CFB" w:rsidRDefault="00406CFB" w:rsidP="00923C12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34113">
        <w:rPr>
          <w:rFonts w:ascii="Times New Roman" w:eastAsia="Calibri" w:hAnsi="Times New Roman" w:cs="Times New Roman"/>
          <w:sz w:val="24"/>
          <w:szCs w:val="24"/>
        </w:rPr>
        <w:t>беспечение познавательно-речевого, социально-лично</w:t>
      </w:r>
      <w:r w:rsidRPr="00334113">
        <w:rPr>
          <w:rFonts w:ascii="Times New Roman" w:hAnsi="Times New Roman" w:cs="Times New Roman"/>
          <w:sz w:val="24"/>
          <w:szCs w:val="24"/>
        </w:rPr>
        <w:t xml:space="preserve">стного, </w:t>
      </w:r>
      <w:r w:rsidRPr="00334113">
        <w:rPr>
          <w:rFonts w:ascii="Times New Roman" w:eastAsia="Calibri" w:hAnsi="Times New Roman" w:cs="Times New Roman"/>
          <w:sz w:val="24"/>
          <w:szCs w:val="24"/>
        </w:rPr>
        <w:t>художественно-эстетического и физического развития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CFB" w:rsidRDefault="00406CFB" w:rsidP="00923C12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34113">
        <w:rPr>
          <w:rFonts w:ascii="Times New Roman" w:eastAsia="Calibri" w:hAnsi="Times New Roman" w:cs="Times New Roman"/>
          <w:sz w:val="24"/>
          <w:szCs w:val="24"/>
        </w:rPr>
        <w:t>оспитание с учётом возрастных категорий детей гражданственности, уважения к правам и свободам человека, любви к окружающей природе, Родине, семье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6CFB" w:rsidRDefault="00406CFB" w:rsidP="00923C12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34113">
        <w:rPr>
          <w:rFonts w:ascii="Times New Roman" w:eastAsia="Calibri" w:hAnsi="Times New Roman" w:cs="Times New Roman"/>
          <w:sz w:val="24"/>
          <w:szCs w:val="24"/>
        </w:rPr>
        <w:t>азвитие индивидуальн</w:t>
      </w:r>
      <w:r>
        <w:rPr>
          <w:rFonts w:ascii="Times New Roman" w:eastAsia="Calibri" w:hAnsi="Times New Roman" w:cs="Times New Roman"/>
          <w:sz w:val="24"/>
          <w:szCs w:val="24"/>
        </w:rPr>
        <w:t>ых способностей воспитанников.</w:t>
      </w:r>
    </w:p>
    <w:p w:rsidR="00406CFB" w:rsidRDefault="00406CFB" w:rsidP="00923C12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34113">
        <w:rPr>
          <w:rFonts w:ascii="Times New Roman" w:eastAsia="Calibri" w:hAnsi="Times New Roman" w:cs="Times New Roman"/>
          <w:sz w:val="24"/>
          <w:szCs w:val="24"/>
        </w:rPr>
        <w:t xml:space="preserve">азвитие проявлений одарённости </w:t>
      </w:r>
      <w:r>
        <w:rPr>
          <w:rFonts w:ascii="Times New Roman" w:eastAsia="Calibri" w:hAnsi="Times New Roman" w:cs="Times New Roman"/>
          <w:sz w:val="24"/>
          <w:szCs w:val="24"/>
        </w:rPr>
        <w:t>воспитанников.</w:t>
      </w:r>
    </w:p>
    <w:p w:rsidR="00406CFB" w:rsidRDefault="00406CFB" w:rsidP="00923C12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34113">
        <w:rPr>
          <w:rFonts w:ascii="Times New Roman" w:eastAsia="Calibri" w:hAnsi="Times New Roman" w:cs="Times New Roman"/>
          <w:sz w:val="24"/>
          <w:szCs w:val="24"/>
        </w:rPr>
        <w:t>заимодействие с семьями воспитанников для обеспече</w:t>
      </w:r>
      <w:r>
        <w:rPr>
          <w:rFonts w:ascii="Times New Roman" w:eastAsia="Calibri" w:hAnsi="Times New Roman" w:cs="Times New Roman"/>
          <w:sz w:val="24"/>
          <w:szCs w:val="24"/>
        </w:rPr>
        <w:t>ния полноценного развития детей.</w:t>
      </w:r>
    </w:p>
    <w:p w:rsidR="00406CFB" w:rsidRDefault="00406CFB" w:rsidP="00923C12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34113">
        <w:rPr>
          <w:rFonts w:ascii="Times New Roman" w:eastAsia="Calibri" w:hAnsi="Times New Roman" w:cs="Times New Roman"/>
          <w:sz w:val="24"/>
          <w:szCs w:val="24"/>
        </w:rPr>
        <w:t>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06CFB" w:rsidRPr="00957A5B" w:rsidRDefault="00406CFB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A5B">
        <w:rPr>
          <w:rFonts w:ascii="Times New Roman" w:hAnsi="Times New Roman" w:cs="Times New Roman"/>
          <w:sz w:val="24"/>
          <w:szCs w:val="24"/>
        </w:rPr>
        <w:t>Деятельность педагога - 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</w:t>
      </w:r>
      <w:r w:rsidR="00CC2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учебного года осуществлялось п</w:t>
      </w:r>
      <w:r w:rsidRPr="00EC1A5D">
        <w:rPr>
          <w:rFonts w:ascii="Times New Roman" w:hAnsi="Times New Roman"/>
          <w:sz w:val="24"/>
          <w:szCs w:val="24"/>
        </w:rPr>
        <w:t>сихолого-педагогическое сопровождение воспита</w:t>
      </w:r>
      <w:r>
        <w:rPr>
          <w:rFonts w:ascii="Times New Roman" w:hAnsi="Times New Roman"/>
          <w:sz w:val="24"/>
          <w:szCs w:val="24"/>
        </w:rPr>
        <w:t xml:space="preserve">нников детского сада </w:t>
      </w:r>
      <w:r w:rsidRPr="00EC1A5D">
        <w:rPr>
          <w:rFonts w:ascii="Times New Roman" w:hAnsi="Times New Roman"/>
          <w:sz w:val="24"/>
          <w:szCs w:val="24"/>
        </w:rPr>
        <w:t>с целью осуществлени</w:t>
      </w:r>
      <w:r>
        <w:rPr>
          <w:rFonts w:ascii="Times New Roman" w:hAnsi="Times New Roman"/>
          <w:sz w:val="24"/>
          <w:szCs w:val="24"/>
        </w:rPr>
        <w:t xml:space="preserve">я адаптации к условиям дошкольного </w:t>
      </w:r>
      <w:r w:rsidRPr="00EC1A5D">
        <w:rPr>
          <w:rFonts w:ascii="Times New Roman" w:hAnsi="Times New Roman"/>
          <w:sz w:val="24"/>
          <w:szCs w:val="24"/>
        </w:rPr>
        <w:t>учреждения, своевременной коррекции отклонений от возрастной нормы развития и поведе</w:t>
      </w:r>
      <w:r>
        <w:rPr>
          <w:rFonts w:ascii="Times New Roman" w:hAnsi="Times New Roman"/>
          <w:sz w:val="24"/>
          <w:szCs w:val="24"/>
        </w:rPr>
        <w:t xml:space="preserve">ния, </w:t>
      </w:r>
      <w:r w:rsidRPr="00EC1A5D">
        <w:rPr>
          <w:rFonts w:ascii="Times New Roman" w:hAnsi="Times New Roman"/>
          <w:sz w:val="24"/>
          <w:szCs w:val="24"/>
        </w:rPr>
        <w:t>раннего выявления одарённых детей.</w:t>
      </w:r>
      <w:r>
        <w:rPr>
          <w:rFonts w:ascii="Times New Roman" w:hAnsi="Times New Roman"/>
          <w:sz w:val="24"/>
          <w:szCs w:val="24"/>
        </w:rPr>
        <w:t xml:space="preserve"> Организована деятельность кружка для дошкольников старших и подготовительных групп «Растём смышлеными». </w:t>
      </w:r>
    </w:p>
    <w:p w:rsidR="00406CFB" w:rsidRDefault="00406CFB" w:rsidP="00923C12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</w:t>
      </w:r>
      <w:r>
        <w:rPr>
          <w:rFonts w:ascii="Times New Roman" w:hAnsi="Times New Roman"/>
          <w:bCs/>
          <w:sz w:val="24"/>
          <w:szCs w:val="24"/>
        </w:rPr>
        <w:t>г</w:t>
      </w:r>
      <w:r w:rsidRPr="00EC1A5D">
        <w:rPr>
          <w:rFonts w:ascii="Times New Roman" w:hAnsi="Times New Roman"/>
          <w:bCs/>
          <w:sz w:val="24"/>
          <w:szCs w:val="24"/>
        </w:rPr>
        <w:t xml:space="preserve">рупповые и индивидуальные занятия </w:t>
      </w:r>
      <w:r>
        <w:rPr>
          <w:rFonts w:ascii="Times New Roman" w:hAnsi="Times New Roman"/>
          <w:bCs/>
          <w:sz w:val="24"/>
          <w:szCs w:val="24"/>
        </w:rPr>
        <w:t>с родителями: «Молодая мама»</w:t>
      </w:r>
      <w:r>
        <w:rPr>
          <w:rFonts w:ascii="Times New Roman" w:hAnsi="Times New Roman"/>
          <w:bCs/>
          <w:sz w:val="24"/>
          <w:szCs w:val="24"/>
        </w:rPr>
        <w:br/>
        <w:t>«Молодой отец», «Первый ребенок» и др., а также к</w:t>
      </w:r>
      <w:r w:rsidRPr="00EC1A5D">
        <w:rPr>
          <w:rFonts w:ascii="Times New Roman" w:hAnsi="Times New Roman"/>
          <w:bCs/>
          <w:sz w:val="24"/>
          <w:szCs w:val="24"/>
        </w:rPr>
        <w:t>онсультации: «Игры с малышом дома», «Готовимся к школе», «</w:t>
      </w:r>
      <w:r>
        <w:rPr>
          <w:rFonts w:ascii="Times New Roman" w:hAnsi="Times New Roman"/>
          <w:bCs/>
          <w:sz w:val="24"/>
          <w:szCs w:val="24"/>
        </w:rPr>
        <w:t>Пусть ребенок растёт здоровым» и др.</w:t>
      </w:r>
    </w:p>
    <w:p w:rsidR="00406CFB" w:rsidRPr="00EC1A5D" w:rsidRDefault="00406CFB" w:rsidP="00923C12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Психологическое повышение компетентности </w:t>
      </w:r>
      <w:r w:rsidRPr="00EC1A5D">
        <w:rPr>
          <w:rFonts w:ascii="Times New Roman" w:hAnsi="Times New Roman"/>
          <w:bCs/>
          <w:sz w:val="24"/>
          <w:szCs w:val="24"/>
        </w:rPr>
        <w:t>воспитател</w:t>
      </w:r>
      <w:r>
        <w:rPr>
          <w:rFonts w:ascii="Times New Roman" w:hAnsi="Times New Roman"/>
          <w:bCs/>
          <w:sz w:val="24"/>
          <w:szCs w:val="24"/>
        </w:rPr>
        <w:t xml:space="preserve">ей и специалистов детского сада осуществлялось через организацию тренингов и бесед о </w:t>
      </w:r>
      <w:r w:rsidRPr="00EC1A5D">
        <w:rPr>
          <w:rFonts w:ascii="Times New Roman" w:hAnsi="Times New Roman"/>
          <w:bCs/>
          <w:sz w:val="24"/>
          <w:szCs w:val="24"/>
        </w:rPr>
        <w:t>психологических эффектах педагогической деятельности</w:t>
      </w:r>
      <w:r>
        <w:rPr>
          <w:rFonts w:ascii="Times New Roman" w:hAnsi="Times New Roman"/>
          <w:bCs/>
          <w:sz w:val="24"/>
          <w:szCs w:val="24"/>
        </w:rPr>
        <w:t>,</w:t>
      </w:r>
      <w:r w:rsidR="001877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сеансов релаксации,</w:t>
      </w:r>
      <w:r w:rsidR="001877B4">
        <w:rPr>
          <w:rFonts w:ascii="Times New Roman" w:hAnsi="Times New Roman"/>
          <w:bCs/>
          <w:sz w:val="24"/>
          <w:szCs w:val="24"/>
        </w:rPr>
        <w:t xml:space="preserve"> </w:t>
      </w:r>
      <w:r w:rsidRPr="00EC1A5D">
        <w:rPr>
          <w:rFonts w:ascii="Times New Roman" w:hAnsi="Times New Roman"/>
          <w:bCs/>
          <w:sz w:val="24"/>
          <w:szCs w:val="24"/>
        </w:rPr>
        <w:t>мастер-класс</w:t>
      </w:r>
      <w:r>
        <w:rPr>
          <w:rFonts w:ascii="Times New Roman" w:hAnsi="Times New Roman"/>
          <w:bCs/>
          <w:sz w:val="24"/>
          <w:szCs w:val="24"/>
        </w:rPr>
        <w:t>ов</w:t>
      </w:r>
      <w:r w:rsidRPr="00EC1A5D">
        <w:rPr>
          <w:rFonts w:ascii="Times New Roman" w:hAnsi="Times New Roman"/>
          <w:bCs/>
          <w:sz w:val="24"/>
          <w:szCs w:val="24"/>
        </w:rPr>
        <w:t xml:space="preserve"> по использовани</w:t>
      </w:r>
      <w:r>
        <w:rPr>
          <w:rFonts w:ascii="Times New Roman" w:hAnsi="Times New Roman"/>
          <w:bCs/>
          <w:sz w:val="24"/>
          <w:szCs w:val="24"/>
        </w:rPr>
        <w:t xml:space="preserve">ю здровьесберегающих технологий, </w:t>
      </w:r>
      <w:r w:rsidRPr="00EC1A5D">
        <w:rPr>
          <w:rFonts w:ascii="Times New Roman" w:hAnsi="Times New Roman"/>
          <w:bCs/>
          <w:sz w:val="24"/>
          <w:szCs w:val="24"/>
        </w:rPr>
        <w:t>профилактике профвыгорания и по запросу.</w:t>
      </w:r>
    </w:p>
    <w:p w:rsidR="00406CFB" w:rsidRPr="005D69F5" w:rsidRDefault="00406CF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7B4">
        <w:rPr>
          <w:rFonts w:ascii="Times New Roman" w:hAnsi="Times New Roman"/>
          <w:i/>
          <w:sz w:val="24"/>
          <w:szCs w:val="24"/>
        </w:rPr>
        <w:t>Деятельность учителя - логопеда</w:t>
      </w:r>
      <w:r>
        <w:rPr>
          <w:rFonts w:ascii="Times New Roman" w:hAnsi="Times New Roman"/>
          <w:sz w:val="24"/>
          <w:szCs w:val="24"/>
        </w:rPr>
        <w:t xml:space="preserve"> была направлена на </w:t>
      </w:r>
      <w:r w:rsidRPr="0022372C">
        <w:rPr>
          <w:rFonts w:ascii="Times New Roman" w:hAnsi="Times New Roman"/>
          <w:sz w:val="24"/>
          <w:szCs w:val="24"/>
        </w:rPr>
        <w:t>устранение специфических нарушений звуковой стороны речи, характерных для разных форм речевы</w:t>
      </w:r>
      <w:r w:rsidR="006C2D48">
        <w:rPr>
          <w:rFonts w:ascii="Times New Roman" w:hAnsi="Times New Roman"/>
          <w:sz w:val="24"/>
          <w:szCs w:val="24"/>
        </w:rPr>
        <w:t xml:space="preserve">х нарушений. </w:t>
      </w:r>
      <w:r w:rsidRPr="0022372C">
        <w:rPr>
          <w:rFonts w:ascii="Times New Roman" w:hAnsi="Times New Roman"/>
          <w:sz w:val="24"/>
          <w:szCs w:val="24"/>
        </w:rPr>
        <w:t>В процессе достижени</w:t>
      </w:r>
      <w:r>
        <w:rPr>
          <w:rFonts w:ascii="Times New Roman" w:hAnsi="Times New Roman"/>
          <w:sz w:val="24"/>
          <w:szCs w:val="24"/>
        </w:rPr>
        <w:t xml:space="preserve">я этой цели реализовывался </w:t>
      </w:r>
      <w:r w:rsidRPr="0022372C">
        <w:rPr>
          <w:rFonts w:ascii="Times New Roman" w:hAnsi="Times New Roman"/>
          <w:sz w:val="24"/>
          <w:szCs w:val="24"/>
        </w:rPr>
        <w:t xml:space="preserve"> принцип системно</w:t>
      </w:r>
      <w:r>
        <w:rPr>
          <w:rFonts w:ascii="Times New Roman" w:hAnsi="Times New Roman"/>
          <w:sz w:val="24"/>
          <w:szCs w:val="24"/>
        </w:rPr>
        <w:t>го подхода, который предполагал</w:t>
      </w:r>
      <w:r w:rsidRPr="0022372C">
        <w:rPr>
          <w:rFonts w:ascii="Times New Roman" w:hAnsi="Times New Roman"/>
          <w:sz w:val="24"/>
          <w:szCs w:val="24"/>
        </w:rPr>
        <w:t xml:space="preserve"> взаимосвязанное формирование фонетико-фонематических и лексико-грамматических компонентов речи.</w:t>
      </w:r>
    </w:p>
    <w:p w:rsidR="00406CFB" w:rsidRDefault="00406CF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D48">
        <w:rPr>
          <w:rFonts w:ascii="Times New Roman" w:hAnsi="Times New Roman"/>
          <w:sz w:val="24"/>
          <w:szCs w:val="24"/>
        </w:rPr>
        <w:t xml:space="preserve">Количество детей, занимающихся одновременно на </w:t>
      </w:r>
      <w:proofErr w:type="spellStart"/>
      <w:r w:rsidRPr="006C2D48">
        <w:rPr>
          <w:rFonts w:ascii="Times New Roman" w:hAnsi="Times New Roman"/>
          <w:sz w:val="24"/>
          <w:szCs w:val="24"/>
        </w:rPr>
        <w:t>логопункте</w:t>
      </w:r>
      <w:proofErr w:type="spellEnd"/>
      <w:r w:rsidR="001877B4" w:rsidRPr="006C2D48">
        <w:rPr>
          <w:rFonts w:ascii="Times New Roman" w:hAnsi="Times New Roman"/>
          <w:sz w:val="24"/>
          <w:szCs w:val="24"/>
        </w:rPr>
        <w:t xml:space="preserve"> </w:t>
      </w:r>
      <w:r w:rsidRPr="006C2D48">
        <w:rPr>
          <w:rFonts w:ascii="Times New Roman" w:hAnsi="Times New Roman"/>
          <w:sz w:val="24"/>
          <w:szCs w:val="24"/>
        </w:rPr>
        <w:t>в течение</w:t>
      </w:r>
      <w:r w:rsidR="001877B4" w:rsidRPr="006C2D48">
        <w:rPr>
          <w:rFonts w:ascii="Times New Roman" w:hAnsi="Times New Roman"/>
          <w:sz w:val="24"/>
          <w:szCs w:val="24"/>
        </w:rPr>
        <w:t xml:space="preserve"> </w:t>
      </w:r>
      <w:r w:rsidRPr="006C2D48">
        <w:rPr>
          <w:rFonts w:ascii="Times New Roman" w:hAnsi="Times New Roman"/>
          <w:sz w:val="24"/>
          <w:szCs w:val="24"/>
        </w:rPr>
        <w:t>года</w:t>
      </w:r>
      <w:r w:rsidR="003D0DF9">
        <w:rPr>
          <w:rFonts w:ascii="Times New Roman" w:hAnsi="Times New Roman"/>
          <w:sz w:val="24"/>
          <w:szCs w:val="24"/>
        </w:rPr>
        <w:t>,</w:t>
      </w:r>
      <w:r w:rsidRPr="006C2D48">
        <w:rPr>
          <w:rFonts w:ascii="Times New Roman" w:hAnsi="Times New Roman"/>
          <w:sz w:val="24"/>
          <w:szCs w:val="24"/>
        </w:rPr>
        <w:t xml:space="preserve"> составило -  </w:t>
      </w:r>
      <w:r w:rsidR="006C2D48" w:rsidRPr="006C2D48">
        <w:rPr>
          <w:rFonts w:ascii="Times New Roman" w:hAnsi="Times New Roman"/>
          <w:sz w:val="24"/>
          <w:szCs w:val="24"/>
        </w:rPr>
        <w:t xml:space="preserve"> 28 </w:t>
      </w:r>
      <w:r w:rsidRPr="006C2D48">
        <w:rPr>
          <w:rFonts w:ascii="Times New Roman" w:hAnsi="Times New Roman"/>
          <w:sz w:val="24"/>
          <w:szCs w:val="24"/>
        </w:rPr>
        <w:t>человек.</w:t>
      </w:r>
      <w:r w:rsidR="001877B4" w:rsidRPr="006C2D48">
        <w:rPr>
          <w:rFonts w:ascii="Times New Roman" w:hAnsi="Times New Roman"/>
          <w:sz w:val="24"/>
          <w:szCs w:val="24"/>
        </w:rPr>
        <w:t xml:space="preserve"> </w:t>
      </w:r>
      <w:r w:rsidRPr="006C2D48">
        <w:rPr>
          <w:rFonts w:ascii="Times New Roman" w:hAnsi="Times New Roman"/>
          <w:sz w:val="24"/>
          <w:szCs w:val="24"/>
        </w:rPr>
        <w:t>Приём</w:t>
      </w:r>
      <w:r w:rsidRPr="0022372C">
        <w:rPr>
          <w:rFonts w:ascii="Times New Roman" w:hAnsi="Times New Roman"/>
          <w:sz w:val="24"/>
          <w:szCs w:val="24"/>
        </w:rPr>
        <w:t xml:space="preserve"> на логопедический пункт производится в течение учебного года по мере освобождения мест.</w:t>
      </w:r>
    </w:p>
    <w:p w:rsidR="00406CFB" w:rsidRPr="006F58AC" w:rsidRDefault="00406CF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F1A">
        <w:rPr>
          <w:rFonts w:ascii="Times New Roman" w:eastAsia="Times New Roman" w:hAnsi="Times New Roman" w:cs="Times New Roman"/>
          <w:sz w:val="24"/>
          <w:szCs w:val="24"/>
        </w:rPr>
        <w:t xml:space="preserve">Выпущено в школу  40 человек. Из них:  </w:t>
      </w:r>
      <w:r w:rsidR="00215D2E">
        <w:rPr>
          <w:rFonts w:ascii="Times New Roman" w:eastAsia="Times New Roman" w:hAnsi="Times New Roman" w:cs="Times New Roman"/>
          <w:sz w:val="24"/>
          <w:szCs w:val="24"/>
        </w:rPr>
        <w:t>33</w:t>
      </w:r>
      <w:r w:rsidR="00304F1A" w:rsidRPr="00304F1A">
        <w:rPr>
          <w:rFonts w:ascii="Times New Roman" w:eastAsia="Times New Roman" w:hAnsi="Times New Roman" w:cs="Times New Roman"/>
          <w:sz w:val="24"/>
          <w:szCs w:val="24"/>
        </w:rPr>
        <w:t xml:space="preserve"> чел. </w:t>
      </w:r>
      <w:r w:rsidRPr="00304F1A">
        <w:rPr>
          <w:rFonts w:ascii="Times New Roman" w:eastAsia="Times New Roman" w:hAnsi="Times New Roman" w:cs="Times New Roman"/>
          <w:sz w:val="24"/>
          <w:szCs w:val="24"/>
        </w:rPr>
        <w:t xml:space="preserve">- с чистой речью,  </w:t>
      </w:r>
      <w:r w:rsidR="00215D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4F1A" w:rsidRPr="00304F1A">
        <w:rPr>
          <w:rFonts w:ascii="Times New Roman" w:eastAsia="Times New Roman" w:hAnsi="Times New Roman" w:cs="Times New Roman"/>
          <w:sz w:val="24"/>
          <w:szCs w:val="24"/>
        </w:rPr>
        <w:t xml:space="preserve"> чел. </w:t>
      </w:r>
      <w:r w:rsidRPr="00304F1A">
        <w:rPr>
          <w:rFonts w:ascii="Times New Roman" w:eastAsia="Times New Roman" w:hAnsi="Times New Roman" w:cs="Times New Roman"/>
          <w:sz w:val="24"/>
          <w:szCs w:val="24"/>
        </w:rPr>
        <w:t xml:space="preserve">- с остаточными явлениями (автоматизация),  </w:t>
      </w:r>
      <w:r w:rsidR="00215D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2D48" w:rsidRPr="00304F1A">
        <w:rPr>
          <w:rFonts w:ascii="Times New Roman" w:eastAsia="Times New Roman" w:hAnsi="Times New Roman" w:cs="Times New Roman"/>
          <w:sz w:val="24"/>
          <w:szCs w:val="24"/>
        </w:rPr>
        <w:t xml:space="preserve"> чел. </w:t>
      </w:r>
      <w:r w:rsidRPr="00304F1A">
        <w:rPr>
          <w:rFonts w:ascii="Times New Roman" w:eastAsia="Times New Roman" w:hAnsi="Times New Roman" w:cs="Times New Roman"/>
          <w:sz w:val="24"/>
          <w:szCs w:val="24"/>
        </w:rPr>
        <w:t>- со значительными улучшениями.</w:t>
      </w:r>
    </w:p>
    <w:p w:rsidR="00406CFB" w:rsidRDefault="00406CF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113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е бассейна в здании учреждения создавало</w:t>
      </w:r>
      <w:r w:rsidRPr="0033411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озможности</w:t>
      </w:r>
      <w:r w:rsidR="00CC2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привлечения</w:t>
      </w:r>
      <w:r w:rsidRPr="00334113">
        <w:rPr>
          <w:rFonts w:ascii="Times New Roman" w:hAnsi="Times New Roman"/>
          <w:sz w:val="24"/>
          <w:szCs w:val="24"/>
        </w:rPr>
        <w:t xml:space="preserve"> к занятиям плаванием всех детей, начиная с раннего</w:t>
      </w:r>
      <w:r w:rsidR="00CC2011">
        <w:rPr>
          <w:rFonts w:ascii="Times New Roman" w:hAnsi="Times New Roman"/>
          <w:sz w:val="24"/>
          <w:szCs w:val="24"/>
        </w:rPr>
        <w:t xml:space="preserve"> </w:t>
      </w:r>
      <w:r w:rsidRPr="00334113">
        <w:rPr>
          <w:rFonts w:ascii="Times New Roman" w:hAnsi="Times New Roman"/>
          <w:sz w:val="24"/>
          <w:szCs w:val="24"/>
        </w:rPr>
        <w:t xml:space="preserve">возраста.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34113">
        <w:rPr>
          <w:rFonts w:ascii="Times New Roman" w:hAnsi="Times New Roman"/>
          <w:sz w:val="24"/>
          <w:szCs w:val="24"/>
        </w:rPr>
        <w:t>детском саду обеспечены все необходимые условия для организации образовательной деятельности в бассейне, налажен медико-педагогический контроль за здоровьем каждого ребенка с учетом его индивидуальных психофизиологических особенностей.</w:t>
      </w:r>
    </w:p>
    <w:p w:rsidR="00406CFB" w:rsidRDefault="00406CF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77B4">
        <w:rPr>
          <w:rFonts w:ascii="Times New Roman" w:hAnsi="Times New Roman"/>
          <w:i/>
          <w:sz w:val="24"/>
          <w:szCs w:val="24"/>
        </w:rPr>
        <w:t>Организация обучения детей плаванию</w:t>
      </w:r>
      <w:r w:rsidRPr="00DF64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детском саду осуществлялась</w:t>
      </w:r>
      <w:r w:rsidRPr="00334113">
        <w:rPr>
          <w:rFonts w:ascii="Times New Roman" w:hAnsi="Times New Roman"/>
          <w:sz w:val="24"/>
          <w:szCs w:val="24"/>
        </w:rPr>
        <w:t xml:space="preserve"> в комплексе со всеми многообразными формами физкультурно-оздоровительной работы, так как только сочетание занятий в бассейне с рациональным режимом деятельности и отдыха детей может дать положительный результат в укреплении их здоровья и закаливании организма.</w:t>
      </w:r>
    </w:p>
    <w:p w:rsidR="00406CFB" w:rsidRDefault="00406CF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плаванию проходило</w:t>
      </w:r>
      <w:r w:rsidRPr="00334113">
        <w:rPr>
          <w:rFonts w:ascii="Times New Roman" w:hAnsi="Times New Roman"/>
          <w:sz w:val="24"/>
          <w:szCs w:val="24"/>
        </w:rPr>
        <w:t xml:space="preserve"> по подгруппам. Количество занятий для каждой группы 1 раз в неделю. Длительность деятельности в бассейне в разных возрастных группах неодинакова. Она устанавливается в зависимости от возраста, а также от периода обучения. В начале обучения </w:t>
      </w:r>
      <w:r w:rsidRPr="00334113">
        <w:rPr>
          <w:rFonts w:ascii="Times New Roman" w:hAnsi="Times New Roman"/>
          <w:sz w:val="24"/>
          <w:szCs w:val="24"/>
        </w:rPr>
        <w:lastRenderedPageBreak/>
        <w:t>занятия короче по времени, затем, по мере освоения детей с водой, их длительность постепенно увеличивается.</w:t>
      </w:r>
    </w:p>
    <w:p w:rsidR="00406CFB" w:rsidRDefault="00406CF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12BA">
        <w:rPr>
          <w:rFonts w:ascii="Times New Roman" w:hAnsi="Times New Roman"/>
          <w:sz w:val="24"/>
          <w:szCs w:val="24"/>
        </w:rPr>
        <w:t>В  дошкольном учреждении реализуются информационные образовательные технологии дополнительного образования, новые методы обучения, разные формы работы с дошкольниками: игровые методы и приемы, сюрпризные моменты, творческие задания, экспериментирования. Разработан гибкий режим,  строго дозированные нормы нагрузки на</w:t>
      </w:r>
      <w:r>
        <w:rPr>
          <w:rFonts w:ascii="Times New Roman" w:hAnsi="Times New Roman"/>
          <w:sz w:val="24"/>
          <w:szCs w:val="24"/>
        </w:rPr>
        <w:t xml:space="preserve"> ребенка при организации образовательной деятельности</w:t>
      </w:r>
      <w:r w:rsidRPr="008012BA">
        <w:rPr>
          <w:rFonts w:ascii="Times New Roman" w:hAnsi="Times New Roman"/>
          <w:sz w:val="24"/>
          <w:szCs w:val="24"/>
        </w:rPr>
        <w:t xml:space="preserve">.  </w:t>
      </w:r>
    </w:p>
    <w:p w:rsidR="00406CFB" w:rsidRDefault="00406CFB" w:rsidP="00923C12">
      <w:pPr>
        <w:shd w:val="clear" w:color="auto" w:fill="FFFFFF"/>
        <w:tabs>
          <w:tab w:val="left" w:pos="1109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детском саду пред</w:t>
      </w:r>
      <w:r w:rsidRPr="00604D4E">
        <w:rPr>
          <w:rFonts w:ascii="Times New Roman" w:hAnsi="Times New Roman" w:cs="Times New Roman"/>
          <w:iCs/>
          <w:sz w:val="24"/>
          <w:szCs w:val="24"/>
        </w:rPr>
        <w:t xml:space="preserve">ставлен </w:t>
      </w:r>
      <w:r w:rsidRPr="001877B4">
        <w:rPr>
          <w:rFonts w:ascii="Times New Roman" w:hAnsi="Times New Roman" w:cs="Times New Roman"/>
          <w:i/>
          <w:iCs/>
          <w:sz w:val="24"/>
          <w:szCs w:val="24"/>
        </w:rPr>
        <w:t>спектр дополнительных образовательных услуг</w:t>
      </w:r>
      <w:r w:rsidR="001877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4D4E">
        <w:rPr>
          <w:rFonts w:ascii="Times New Roman" w:hAnsi="Times New Roman" w:cs="Times New Roman"/>
          <w:sz w:val="24"/>
          <w:szCs w:val="24"/>
        </w:rPr>
        <w:t>(за пределами, определяющими статус образовательных программ)</w:t>
      </w:r>
      <w:r>
        <w:rPr>
          <w:rFonts w:ascii="Times New Roman" w:hAnsi="Times New Roman" w:cs="Times New Roman"/>
          <w:sz w:val="24"/>
          <w:szCs w:val="24"/>
        </w:rPr>
        <w:t xml:space="preserve">, формат которых обусловлен наличием социального заказа, ФГТ, педагогическими возможностями детского сада. </w:t>
      </w:r>
    </w:p>
    <w:p w:rsidR="00406CFB" w:rsidRDefault="00406CFB" w:rsidP="00923C12">
      <w:pPr>
        <w:shd w:val="clear" w:color="auto" w:fill="FFFFFF"/>
        <w:tabs>
          <w:tab w:val="left" w:pos="1109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образовательные услуги осуществляются:</w:t>
      </w:r>
    </w:p>
    <w:p w:rsidR="00406CFB" w:rsidRPr="007C544A" w:rsidRDefault="00406CFB" w:rsidP="00923C12">
      <w:pPr>
        <w:pStyle w:val="a6"/>
        <w:numPr>
          <w:ilvl w:val="0"/>
          <w:numId w:val="19"/>
        </w:numPr>
        <w:shd w:val="clear" w:color="auto" w:fill="FFFFFF"/>
        <w:tabs>
          <w:tab w:val="left" w:pos="1109"/>
        </w:tabs>
        <w:spacing w:after="0" w:line="240" w:lineRule="auto"/>
        <w:ind w:left="567" w:right="45"/>
        <w:jc w:val="both"/>
        <w:rPr>
          <w:rFonts w:ascii="Times New Roman" w:hAnsi="Times New Roman" w:cs="Times New Roman"/>
          <w:sz w:val="24"/>
          <w:szCs w:val="24"/>
        </w:rPr>
      </w:pPr>
      <w:r w:rsidRPr="007C544A">
        <w:rPr>
          <w:rFonts w:ascii="Times New Roman" w:hAnsi="Times New Roman" w:cs="Times New Roman"/>
          <w:sz w:val="24"/>
          <w:szCs w:val="24"/>
        </w:rPr>
        <w:t>на платной основе:</w:t>
      </w:r>
    </w:p>
    <w:p w:rsidR="00406CFB" w:rsidRDefault="00406CFB" w:rsidP="00923C12">
      <w:pPr>
        <w:shd w:val="clear" w:color="auto" w:fill="FFFFFF"/>
        <w:tabs>
          <w:tab w:val="left" w:pos="1109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1100"/>
        <w:gridCol w:w="1512"/>
        <w:gridCol w:w="2349"/>
        <w:gridCol w:w="1966"/>
        <w:gridCol w:w="1323"/>
      </w:tblGrid>
      <w:tr w:rsidR="00905F60" w:rsidRPr="003D59E0" w:rsidTr="00905F60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E0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E0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905F60" w:rsidRPr="003D59E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детей  дополнительным образованием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обучения</w:t>
            </w:r>
          </w:p>
        </w:tc>
      </w:tr>
      <w:tr w:rsidR="00905F60" w:rsidRPr="003D59E0" w:rsidTr="00905F60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E0">
              <w:rPr>
                <w:rFonts w:ascii="Times New Roman" w:hAnsi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руб. - 1 занятие</w:t>
            </w:r>
          </w:p>
        </w:tc>
      </w:tr>
      <w:tr w:rsidR="00905F60" w:rsidRPr="003D59E0" w:rsidTr="00905F60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руб. - 1 занятие</w:t>
            </w:r>
          </w:p>
        </w:tc>
      </w:tr>
      <w:tr w:rsidR="00905F60" w:rsidRPr="003D59E0" w:rsidTr="00905F60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E0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20-25 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56240F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5F6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руб. - 1 занятие</w:t>
            </w:r>
          </w:p>
        </w:tc>
      </w:tr>
      <w:tr w:rsidR="00905F60" w:rsidRPr="003D59E0" w:rsidTr="00905F60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Pr="003D59E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мин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56240F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05F6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руб. - 1 занятие</w:t>
            </w:r>
          </w:p>
        </w:tc>
      </w:tr>
      <w:tr w:rsidR="00905F60" w:rsidRPr="003D59E0" w:rsidTr="00905F60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игровой поддержки ребенка раннего возраста «Кроха» для детей не посещающих ДОУ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1,5 - 3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- игровой сеанс</w:t>
            </w:r>
          </w:p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60" w:rsidRDefault="00905F60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руб. - 1 занятие</w:t>
            </w:r>
          </w:p>
        </w:tc>
      </w:tr>
    </w:tbl>
    <w:p w:rsidR="00406CFB" w:rsidRDefault="00406CFB" w:rsidP="00923C12">
      <w:pPr>
        <w:shd w:val="clear" w:color="auto" w:fill="FFFFFF"/>
        <w:tabs>
          <w:tab w:val="left" w:pos="1109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FB" w:rsidRDefault="00406CFB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5B8">
        <w:rPr>
          <w:rFonts w:ascii="Times New Roman" w:eastAsia="Times New Roman" w:hAnsi="Times New Roman" w:cs="Times New Roman"/>
          <w:sz w:val="24"/>
          <w:szCs w:val="24"/>
        </w:rPr>
        <w:t>Игровой сеанс в ЦИПР, объединяет несколько видов деятельности детей единой темой, и имеет определенный алгоритм. Методика игрового обучения детей  раннего возраста имеет свою специфику. Она связана с особенностями развития и поведения малышей: сеанс обучения проходит в игровой форме, с учетом решающего значения эмоционального фактора маленьких детей; число участников 3-5 детей второго года жизни и 6-8 - третьего; длительность одного вида деятельности не превышает 5-7 минут.</w:t>
      </w:r>
      <w:r w:rsidR="00905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5B8">
        <w:rPr>
          <w:rFonts w:ascii="Times New Roman" w:eastAsia="Times New Roman" w:hAnsi="Times New Roman" w:cs="Times New Roman"/>
          <w:sz w:val="24"/>
          <w:szCs w:val="24"/>
        </w:rPr>
        <w:t>Особенность игрового сеанса в том, что родители все время находятся вместе с детьми.</w:t>
      </w:r>
    </w:p>
    <w:p w:rsidR="00406CFB" w:rsidRPr="009355B8" w:rsidRDefault="00406CFB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CFB" w:rsidRDefault="00406CFB" w:rsidP="00923C12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51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бесплатной основе:</w:t>
      </w:r>
    </w:p>
    <w:p w:rsidR="00406CFB" w:rsidRDefault="00406CFB" w:rsidP="00923C12">
      <w:pPr>
        <w:pStyle w:val="a6"/>
        <w:shd w:val="clear" w:color="auto" w:fill="FFFFFF"/>
        <w:tabs>
          <w:tab w:val="left" w:pos="0"/>
          <w:tab w:val="left" w:pos="51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1339"/>
        <w:gridCol w:w="1831"/>
        <w:gridCol w:w="2528"/>
        <w:gridCol w:w="1966"/>
      </w:tblGrid>
      <w:tr w:rsidR="00406CFB" w:rsidRPr="003D59E0" w:rsidTr="005B5C6D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Default="00406CFB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CFB" w:rsidRPr="003D59E0" w:rsidRDefault="00406CFB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D59E0" w:rsidRDefault="00406CFB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E0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D59E0" w:rsidRDefault="00406CFB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D59E0" w:rsidRDefault="00406CFB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9E0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406CFB" w:rsidRPr="003D59E0" w:rsidRDefault="00406CFB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D59E0" w:rsidRDefault="00406CFB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детей дополнительным образованием</w:t>
            </w:r>
          </w:p>
        </w:tc>
      </w:tr>
      <w:tr w:rsidR="00406CFB" w:rsidRPr="003D59E0" w:rsidTr="005B5C6D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D59E0" w:rsidRDefault="00406CFB" w:rsidP="00923C12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Мукосолька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лепка из соленого теста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D59E0" w:rsidRDefault="00406CFB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D59E0" w:rsidRDefault="00406CFB" w:rsidP="0092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D59E0" w:rsidRDefault="00406CFB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10-15 </w:t>
            </w:r>
            <w:r w:rsidRPr="003D59E0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Default="00406CFB" w:rsidP="0092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</w:tr>
    </w:tbl>
    <w:p w:rsidR="00406CFB" w:rsidRDefault="00406CFB" w:rsidP="00923C12">
      <w:pPr>
        <w:pStyle w:val="a6"/>
        <w:shd w:val="clear" w:color="auto" w:fill="FFFFFF"/>
        <w:tabs>
          <w:tab w:val="left" w:pos="0"/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06CFB" w:rsidRDefault="00406CF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7E7">
        <w:rPr>
          <w:rFonts w:ascii="Times New Roman" w:hAnsi="Times New Roman" w:cs="Times New Roman"/>
          <w:bCs/>
          <w:sz w:val="24"/>
          <w:szCs w:val="24"/>
        </w:rPr>
        <w:t>Допол</w:t>
      </w:r>
      <w:r>
        <w:rPr>
          <w:rFonts w:ascii="Times New Roman" w:hAnsi="Times New Roman" w:cs="Times New Roman"/>
          <w:bCs/>
          <w:sz w:val="24"/>
          <w:szCs w:val="24"/>
        </w:rPr>
        <w:t>нительное образование способствует личностному развитию</w:t>
      </w:r>
      <w:r w:rsidRPr="000667E7">
        <w:rPr>
          <w:rFonts w:ascii="Times New Roman" w:hAnsi="Times New Roman" w:cs="Times New Roman"/>
          <w:bCs/>
          <w:sz w:val="24"/>
          <w:szCs w:val="24"/>
        </w:rPr>
        <w:t xml:space="preserve"> детей за счет расширения образовательного пространства ребенка исходя из его потребностей. Исключается дублирование содержания, обеспечивается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птимальное соотношение детских видов деятельности. </w:t>
      </w:r>
      <w:r>
        <w:rPr>
          <w:rFonts w:ascii="Times New Roman" w:hAnsi="Times New Roman"/>
          <w:sz w:val="24"/>
          <w:szCs w:val="24"/>
        </w:rPr>
        <w:t>З</w:t>
      </w:r>
      <w:r w:rsidRPr="008012BA">
        <w:rPr>
          <w:rFonts w:ascii="Times New Roman" w:hAnsi="Times New Roman"/>
          <w:sz w:val="24"/>
          <w:szCs w:val="24"/>
        </w:rPr>
        <w:t>анятия проводятся в отдельном помещении - кабинетах, студиях, которые вызывают у детей чувство новизны, неожиданности, интереса.</w:t>
      </w:r>
    </w:p>
    <w:p w:rsidR="00406CFB" w:rsidRDefault="00406CFB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7B4">
        <w:rPr>
          <w:rFonts w:ascii="Times New Roman" w:hAnsi="Times New Roman" w:cs="Times New Roman"/>
          <w:i/>
          <w:spacing w:val="-1"/>
          <w:sz w:val="24"/>
          <w:szCs w:val="24"/>
        </w:rPr>
        <w:lastRenderedPageBreak/>
        <w:t xml:space="preserve">В учреждении </w:t>
      </w:r>
      <w:r w:rsidRPr="001877B4">
        <w:rPr>
          <w:rFonts w:ascii="Times New Roman" w:hAnsi="Times New Roman" w:cs="Times New Roman"/>
          <w:i/>
          <w:sz w:val="24"/>
          <w:szCs w:val="24"/>
        </w:rPr>
        <w:t>осваиваются инновационные образовательные технологии</w:t>
      </w:r>
      <w:r w:rsidRPr="0093793D">
        <w:rPr>
          <w:rFonts w:ascii="Times New Roman" w:hAnsi="Times New Roman" w:cs="Times New Roman"/>
          <w:sz w:val="24"/>
          <w:szCs w:val="24"/>
        </w:rPr>
        <w:t>, способствующие обеспечению высокого качества организации обр</w:t>
      </w:r>
      <w:r>
        <w:rPr>
          <w:rFonts w:ascii="Times New Roman" w:hAnsi="Times New Roman" w:cs="Times New Roman"/>
          <w:sz w:val="24"/>
          <w:szCs w:val="24"/>
        </w:rPr>
        <w:t>азовательного процесса с детьми, а именно:</w:t>
      </w:r>
    </w:p>
    <w:p w:rsidR="00406CFB" w:rsidRPr="004340BA" w:rsidRDefault="00406CFB" w:rsidP="00923C12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22614">
        <w:rPr>
          <w:rFonts w:ascii="Times New Roman" w:eastAsia="Times New Roman" w:hAnsi="Times New Roman" w:cs="Times New Roman"/>
          <w:sz w:val="24"/>
          <w:szCs w:val="24"/>
        </w:rPr>
        <w:t>недрение проектной деятельности и реализация детских и педагогических проектов;</w:t>
      </w:r>
    </w:p>
    <w:p w:rsidR="00406CFB" w:rsidRDefault="00406CFB" w:rsidP="00923C12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406CFB" w:rsidRDefault="003D0DF9" w:rsidP="00923C12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</w:t>
      </w:r>
      <w:r w:rsidR="00406CFB">
        <w:rPr>
          <w:rFonts w:ascii="Times New Roman" w:hAnsi="Times New Roman" w:cs="Times New Roman"/>
          <w:sz w:val="24"/>
          <w:szCs w:val="24"/>
        </w:rPr>
        <w:t>ация взаимодействия с семьёй;</w:t>
      </w:r>
    </w:p>
    <w:p w:rsidR="00406CFB" w:rsidRPr="004D1D69" w:rsidRDefault="00406CFB" w:rsidP="00923C12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издательская деятельность (</w:t>
      </w:r>
      <w:r w:rsidRPr="004D1D69">
        <w:rPr>
          <w:rFonts w:ascii="Times New Roman" w:eastAsia="Times New Roman" w:hAnsi="Times New Roman" w:cs="Times New Roman"/>
          <w:sz w:val="24"/>
          <w:szCs w:val="24"/>
        </w:rPr>
        <w:t>выпуск ежемесячного информационного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издания «Дорога в большой мир», буклеты, брошюры для педагогов и родителей, информационно-деловое оснащение ДОУ).</w:t>
      </w:r>
    </w:p>
    <w:p w:rsidR="00406CFB" w:rsidRDefault="00406CFB" w:rsidP="00923C12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03C">
        <w:rPr>
          <w:rFonts w:ascii="Times New Roman" w:hAnsi="Times New Roman" w:cs="Times New Roman"/>
          <w:sz w:val="24"/>
          <w:szCs w:val="24"/>
        </w:rPr>
        <w:t>На базе детского сада ежегодно проводятся методические объединения, семи</w:t>
      </w:r>
      <w:r>
        <w:rPr>
          <w:rFonts w:ascii="Times New Roman" w:hAnsi="Times New Roman" w:cs="Times New Roman"/>
          <w:sz w:val="24"/>
          <w:szCs w:val="24"/>
        </w:rPr>
        <w:t>нары, целевые курсы для коллег города</w:t>
      </w:r>
      <w:r w:rsidRPr="0074503C">
        <w:rPr>
          <w:rFonts w:ascii="Times New Roman" w:hAnsi="Times New Roman" w:cs="Times New Roman"/>
          <w:sz w:val="24"/>
          <w:szCs w:val="24"/>
        </w:rPr>
        <w:t>.</w:t>
      </w:r>
      <w:r w:rsidR="001877B4">
        <w:rPr>
          <w:rFonts w:ascii="Times New Roman" w:hAnsi="Times New Roman" w:cs="Times New Roman"/>
          <w:sz w:val="24"/>
          <w:szCs w:val="24"/>
        </w:rPr>
        <w:t xml:space="preserve"> </w:t>
      </w:r>
      <w:r w:rsidRPr="0074503C">
        <w:rPr>
          <w:rFonts w:ascii="Times New Roman" w:eastAsia="Times New Roman" w:hAnsi="Times New Roman" w:cs="Times New Roman"/>
          <w:sz w:val="24"/>
          <w:szCs w:val="24"/>
        </w:rPr>
        <w:t>Это серьезный стимул для постоянного повышения качества образовательного процесса и профессионального роста педаго</w:t>
      </w:r>
      <w:r w:rsidRPr="0074503C">
        <w:rPr>
          <w:rFonts w:ascii="Times New Roman" w:hAnsi="Times New Roman" w:cs="Times New Roman"/>
          <w:sz w:val="24"/>
          <w:szCs w:val="24"/>
        </w:rPr>
        <w:t>гов.</w:t>
      </w:r>
    </w:p>
    <w:p w:rsidR="00406CFB" w:rsidRPr="00CA1DDD" w:rsidRDefault="00406CFB" w:rsidP="00923C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B4">
        <w:rPr>
          <w:rFonts w:ascii="Times New Roman" w:hAnsi="Times New Roman" w:cs="Times New Roman"/>
          <w:i/>
          <w:sz w:val="24"/>
          <w:szCs w:val="24"/>
        </w:rPr>
        <w:t>Преемственность дошкольных образовательных программ и программ начального общего образования</w:t>
      </w:r>
      <w:r w:rsidR="00187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7B4">
        <w:rPr>
          <w:rFonts w:ascii="Times New Roman" w:hAnsi="Times New Roman"/>
          <w:i/>
          <w:sz w:val="24"/>
          <w:szCs w:val="24"/>
        </w:rPr>
        <w:t>з</w:t>
      </w:r>
      <w:r w:rsidRPr="001877B4">
        <w:rPr>
          <w:rFonts w:ascii="Times New Roman" w:hAnsi="Times New Roman"/>
          <w:sz w:val="24"/>
          <w:szCs w:val="24"/>
        </w:rPr>
        <w:t>аключается</w:t>
      </w:r>
      <w:r>
        <w:rPr>
          <w:rFonts w:ascii="Times New Roman" w:hAnsi="Times New Roman"/>
          <w:sz w:val="24"/>
          <w:szCs w:val="24"/>
        </w:rPr>
        <w:t xml:space="preserve"> в механизме последовательного выполнения</w:t>
      </w:r>
      <w:r w:rsidRPr="00143932">
        <w:rPr>
          <w:rFonts w:ascii="Times New Roman" w:hAnsi="Times New Roman"/>
          <w:sz w:val="24"/>
          <w:szCs w:val="24"/>
        </w:rPr>
        <w:t xml:space="preserve"> следующих этапов:</w:t>
      </w:r>
    </w:p>
    <w:p w:rsidR="00406CFB" w:rsidRPr="00143932" w:rsidRDefault="00406CFB" w:rsidP="00923C12">
      <w:pPr>
        <w:numPr>
          <w:ilvl w:val="0"/>
          <w:numId w:val="25"/>
        </w:numPr>
        <w:tabs>
          <w:tab w:val="left" w:pos="13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932">
        <w:rPr>
          <w:rFonts w:ascii="Times New Roman" w:hAnsi="Times New Roman"/>
          <w:sz w:val="24"/>
          <w:szCs w:val="24"/>
        </w:rPr>
        <w:t>заключение договора между детским садом и школой по обеспечению преемственности;</w:t>
      </w:r>
    </w:p>
    <w:p w:rsidR="00406CFB" w:rsidRPr="00143932" w:rsidRDefault="00406CFB" w:rsidP="00923C12">
      <w:pPr>
        <w:numPr>
          <w:ilvl w:val="0"/>
          <w:numId w:val="25"/>
        </w:numPr>
        <w:tabs>
          <w:tab w:val="left" w:pos="13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932">
        <w:rPr>
          <w:rFonts w:ascii="Times New Roman" w:hAnsi="Times New Roman"/>
          <w:sz w:val="24"/>
          <w:szCs w:val="24"/>
        </w:rPr>
        <w:t>составление п</w:t>
      </w:r>
      <w:r>
        <w:rPr>
          <w:rFonts w:ascii="Times New Roman" w:hAnsi="Times New Roman"/>
          <w:sz w:val="24"/>
          <w:szCs w:val="24"/>
        </w:rPr>
        <w:t>лана</w:t>
      </w:r>
      <w:r w:rsidRPr="00143932">
        <w:rPr>
          <w:rFonts w:ascii="Times New Roman" w:hAnsi="Times New Roman"/>
          <w:sz w:val="24"/>
          <w:szCs w:val="24"/>
        </w:rPr>
        <w:t xml:space="preserve"> совместной деятельности по обеспечению преемственности;</w:t>
      </w:r>
    </w:p>
    <w:p w:rsidR="00406CFB" w:rsidRPr="00143932" w:rsidRDefault="00406CFB" w:rsidP="00923C12">
      <w:pPr>
        <w:numPr>
          <w:ilvl w:val="0"/>
          <w:numId w:val="25"/>
        </w:numPr>
        <w:tabs>
          <w:tab w:val="left" w:pos="13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932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едение мероприятий, таких как: «</w:t>
      </w:r>
      <w:r w:rsidRPr="00143932">
        <w:rPr>
          <w:rFonts w:ascii="Times New Roman" w:hAnsi="Times New Roman"/>
          <w:sz w:val="24"/>
          <w:szCs w:val="24"/>
        </w:rPr>
        <w:t>День о</w:t>
      </w:r>
      <w:r>
        <w:rPr>
          <w:rFonts w:ascii="Times New Roman" w:hAnsi="Times New Roman"/>
          <w:sz w:val="24"/>
          <w:szCs w:val="24"/>
        </w:rPr>
        <w:t xml:space="preserve">ткрытых дверей», </w:t>
      </w:r>
      <w:r w:rsidRPr="00143932">
        <w:rPr>
          <w:rFonts w:ascii="Times New Roman" w:hAnsi="Times New Roman"/>
          <w:sz w:val="24"/>
          <w:szCs w:val="24"/>
        </w:rPr>
        <w:t>совместные спортивные праздники, развлечения и т.д.;</w:t>
      </w:r>
    </w:p>
    <w:p w:rsidR="00406CFB" w:rsidRPr="00143932" w:rsidRDefault="00406CFB" w:rsidP="00923C12">
      <w:pPr>
        <w:numPr>
          <w:ilvl w:val="0"/>
          <w:numId w:val="25"/>
        </w:numPr>
        <w:tabs>
          <w:tab w:val="left" w:pos="13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932">
        <w:rPr>
          <w:rFonts w:ascii="Times New Roman" w:hAnsi="Times New Roman"/>
          <w:sz w:val="24"/>
          <w:szCs w:val="24"/>
        </w:rPr>
        <w:t>работа по обеспечению готовности детей к обучению в школе (диагностика и коррекция развития детей);</w:t>
      </w:r>
    </w:p>
    <w:p w:rsidR="00406CFB" w:rsidRPr="00143932" w:rsidRDefault="00406CFB" w:rsidP="00923C12">
      <w:pPr>
        <w:numPr>
          <w:ilvl w:val="0"/>
          <w:numId w:val="25"/>
        </w:numPr>
        <w:tabs>
          <w:tab w:val="left" w:pos="13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932">
        <w:rPr>
          <w:rFonts w:ascii="Times New Roman" w:hAnsi="Times New Roman"/>
          <w:sz w:val="24"/>
          <w:szCs w:val="24"/>
        </w:rPr>
        <w:t>планирование совместной деятельности по адаптации детей в школе;</w:t>
      </w:r>
    </w:p>
    <w:p w:rsidR="00406CFB" w:rsidRPr="00143932" w:rsidRDefault="00406CFB" w:rsidP="00923C12">
      <w:pPr>
        <w:numPr>
          <w:ilvl w:val="0"/>
          <w:numId w:val="25"/>
        </w:numPr>
        <w:tabs>
          <w:tab w:val="left" w:pos="13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932">
        <w:rPr>
          <w:rFonts w:ascii="Times New Roman" w:hAnsi="Times New Roman"/>
          <w:sz w:val="24"/>
          <w:szCs w:val="24"/>
        </w:rPr>
        <w:t>проведение мониторинга процесса адаптации детей к школе.</w:t>
      </w:r>
    </w:p>
    <w:p w:rsidR="00406CFB" w:rsidRPr="00143932" w:rsidRDefault="00406CF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эффективно сотрудничает с МОУ СОШ № 17 города Рыбинска</w:t>
      </w:r>
      <w:r w:rsidRPr="00143932">
        <w:rPr>
          <w:rFonts w:ascii="Times New Roman" w:hAnsi="Times New Roman"/>
          <w:sz w:val="24"/>
          <w:szCs w:val="24"/>
        </w:rPr>
        <w:t>. Вначале каждого учебного года мы заключаем договор по обеспечению преемст</w:t>
      </w:r>
      <w:r>
        <w:rPr>
          <w:rFonts w:ascii="Times New Roman" w:hAnsi="Times New Roman"/>
          <w:sz w:val="24"/>
          <w:szCs w:val="24"/>
        </w:rPr>
        <w:t>венности, составляем план</w:t>
      </w:r>
      <w:r w:rsidRPr="00143932">
        <w:rPr>
          <w:rFonts w:ascii="Times New Roman" w:hAnsi="Times New Roman"/>
          <w:sz w:val="24"/>
          <w:szCs w:val="24"/>
        </w:rPr>
        <w:t xml:space="preserve"> совместной деятельности.</w:t>
      </w:r>
    </w:p>
    <w:p w:rsidR="00406CFB" w:rsidRPr="00143932" w:rsidRDefault="00406CFB" w:rsidP="00923C12">
      <w:pPr>
        <w:tabs>
          <w:tab w:val="left" w:pos="136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932">
        <w:rPr>
          <w:rFonts w:ascii="Times New Roman" w:hAnsi="Times New Roman"/>
          <w:sz w:val="24"/>
          <w:szCs w:val="24"/>
        </w:rPr>
        <w:t>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Нами были определены три основных направления обеспечения преемственности между дошкольным и школьным образованием. А именно:</w:t>
      </w:r>
    </w:p>
    <w:p w:rsidR="00406CFB" w:rsidRPr="00143932" w:rsidRDefault="00406CFB" w:rsidP="00923C12">
      <w:pPr>
        <w:numPr>
          <w:ilvl w:val="0"/>
          <w:numId w:val="26"/>
        </w:numPr>
        <w:tabs>
          <w:tab w:val="left" w:pos="13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932">
        <w:rPr>
          <w:rFonts w:ascii="Times New Roman" w:hAnsi="Times New Roman"/>
          <w:sz w:val="24"/>
          <w:szCs w:val="24"/>
        </w:rPr>
        <w:t>методическая работа;</w:t>
      </w:r>
    </w:p>
    <w:p w:rsidR="00406CFB" w:rsidRPr="00143932" w:rsidRDefault="00406CFB" w:rsidP="00923C12">
      <w:pPr>
        <w:numPr>
          <w:ilvl w:val="0"/>
          <w:numId w:val="26"/>
        </w:numPr>
        <w:tabs>
          <w:tab w:val="left" w:pos="13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932">
        <w:rPr>
          <w:rFonts w:ascii="Times New Roman" w:hAnsi="Times New Roman"/>
          <w:sz w:val="24"/>
          <w:szCs w:val="24"/>
        </w:rPr>
        <w:t>работа с детьми;</w:t>
      </w:r>
    </w:p>
    <w:p w:rsidR="00406CFB" w:rsidRPr="00143932" w:rsidRDefault="00406CFB" w:rsidP="00923C12">
      <w:pPr>
        <w:numPr>
          <w:ilvl w:val="0"/>
          <w:numId w:val="26"/>
        </w:numPr>
        <w:tabs>
          <w:tab w:val="left" w:pos="13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932">
        <w:rPr>
          <w:rFonts w:ascii="Times New Roman" w:hAnsi="Times New Roman"/>
          <w:sz w:val="24"/>
          <w:szCs w:val="24"/>
        </w:rPr>
        <w:t>работа с родителями.</w:t>
      </w:r>
    </w:p>
    <w:p w:rsidR="00406CFB" w:rsidRDefault="00406CFB" w:rsidP="0092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3932">
        <w:rPr>
          <w:rFonts w:ascii="Times New Roman" w:hAnsi="Times New Roman"/>
          <w:sz w:val="24"/>
          <w:szCs w:val="24"/>
        </w:rPr>
        <w:t>Методическая работа осуществляется через проведение семинаров-практикумов, бесед, методических встреч для педагогов ш</w:t>
      </w:r>
      <w:r>
        <w:rPr>
          <w:rFonts w:ascii="Times New Roman" w:hAnsi="Times New Roman"/>
          <w:sz w:val="24"/>
          <w:szCs w:val="24"/>
        </w:rPr>
        <w:t>колы и детского сада по темам: «</w:t>
      </w:r>
      <w:r w:rsidRPr="00143932">
        <w:rPr>
          <w:rFonts w:ascii="Times New Roman" w:hAnsi="Times New Roman"/>
          <w:sz w:val="24"/>
          <w:szCs w:val="24"/>
        </w:rPr>
        <w:t>Психологиче</w:t>
      </w:r>
      <w:r>
        <w:rPr>
          <w:rFonts w:ascii="Times New Roman" w:hAnsi="Times New Roman"/>
          <w:sz w:val="24"/>
          <w:szCs w:val="24"/>
        </w:rPr>
        <w:t>ская готовность ребенка к школе», «</w:t>
      </w:r>
      <w:r w:rsidRPr="00143932">
        <w:rPr>
          <w:rFonts w:ascii="Times New Roman" w:hAnsi="Times New Roman"/>
          <w:sz w:val="24"/>
          <w:szCs w:val="24"/>
        </w:rPr>
        <w:t>Задачи детского сада и сем</w:t>
      </w:r>
      <w:r>
        <w:rPr>
          <w:rFonts w:ascii="Times New Roman" w:hAnsi="Times New Roman"/>
          <w:sz w:val="24"/>
          <w:szCs w:val="24"/>
        </w:rPr>
        <w:t>ьи в подготовке ребенка к школе», «</w:t>
      </w:r>
      <w:r w:rsidRPr="00143932">
        <w:rPr>
          <w:rFonts w:ascii="Times New Roman" w:hAnsi="Times New Roman"/>
          <w:sz w:val="24"/>
          <w:szCs w:val="24"/>
        </w:rPr>
        <w:t>Адаптация учащихся первых классо</w:t>
      </w:r>
      <w:r>
        <w:rPr>
          <w:rFonts w:ascii="Times New Roman" w:hAnsi="Times New Roman"/>
          <w:sz w:val="24"/>
          <w:szCs w:val="24"/>
        </w:rPr>
        <w:t>в к обучению в школе»</w:t>
      </w:r>
      <w:r w:rsidRPr="00143932">
        <w:rPr>
          <w:rFonts w:ascii="Times New Roman" w:hAnsi="Times New Roman"/>
          <w:sz w:val="24"/>
          <w:szCs w:val="24"/>
        </w:rPr>
        <w:t>.</w:t>
      </w:r>
      <w:r w:rsidR="00AF5107">
        <w:rPr>
          <w:rFonts w:ascii="Times New Roman" w:hAnsi="Times New Roman"/>
          <w:sz w:val="24"/>
          <w:szCs w:val="24"/>
        </w:rPr>
        <w:t xml:space="preserve"> </w:t>
      </w:r>
      <w:r w:rsidRPr="00143932">
        <w:rPr>
          <w:rFonts w:ascii="Times New Roman" w:hAnsi="Times New Roman"/>
          <w:sz w:val="24"/>
          <w:szCs w:val="24"/>
        </w:rPr>
        <w:t>Семинары</w:t>
      </w:r>
      <w:r>
        <w:rPr>
          <w:rFonts w:ascii="Times New Roman" w:hAnsi="Times New Roman"/>
          <w:sz w:val="24"/>
          <w:szCs w:val="24"/>
        </w:rPr>
        <w:t xml:space="preserve"> включают в себя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</w:t>
      </w:r>
      <w:r w:rsidRPr="00143932">
        <w:rPr>
          <w:rFonts w:ascii="Times New Roman" w:hAnsi="Times New Roman"/>
          <w:sz w:val="24"/>
          <w:szCs w:val="24"/>
        </w:rPr>
        <w:t>я</w:t>
      </w:r>
      <w:proofErr w:type="spellEnd"/>
      <w:r w:rsidRPr="00143932">
        <w:rPr>
          <w:rFonts w:ascii="Times New Roman" w:hAnsi="Times New Roman"/>
          <w:sz w:val="24"/>
          <w:szCs w:val="24"/>
        </w:rPr>
        <w:t xml:space="preserve"> уроков в первых классах школы и открытых занятий в подготовительных группах</w:t>
      </w:r>
      <w:r>
        <w:rPr>
          <w:rFonts w:ascii="Times New Roman" w:hAnsi="Times New Roman"/>
          <w:sz w:val="24"/>
          <w:szCs w:val="24"/>
        </w:rPr>
        <w:t>.</w:t>
      </w:r>
      <w:r w:rsidR="00AF5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с родителями велась</w:t>
      </w:r>
      <w:r w:rsidRPr="00143932">
        <w:rPr>
          <w:rFonts w:ascii="Times New Roman" w:hAnsi="Times New Roman"/>
          <w:sz w:val="24"/>
          <w:szCs w:val="24"/>
        </w:rPr>
        <w:t xml:space="preserve"> на протя</w:t>
      </w:r>
      <w:r>
        <w:rPr>
          <w:rFonts w:ascii="Times New Roman" w:hAnsi="Times New Roman"/>
          <w:sz w:val="24"/>
          <w:szCs w:val="24"/>
        </w:rPr>
        <w:t>жении всего учебного года: оформлялись</w:t>
      </w:r>
      <w:r w:rsidRPr="00143932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онные стенды, папки-передвижки на различные темы: «</w:t>
      </w:r>
      <w:r w:rsidRPr="00143932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ебная мотивация. Что это такое?», «Советы будущим первоклассникам».</w:t>
      </w:r>
      <w:r w:rsidR="00AF5107">
        <w:rPr>
          <w:rFonts w:ascii="Times New Roman" w:hAnsi="Times New Roman"/>
          <w:sz w:val="24"/>
          <w:szCs w:val="24"/>
        </w:rPr>
        <w:t xml:space="preserve"> </w:t>
      </w:r>
      <w:r w:rsidRPr="00143932">
        <w:rPr>
          <w:rFonts w:ascii="Times New Roman" w:hAnsi="Times New Roman"/>
          <w:sz w:val="24"/>
          <w:szCs w:val="24"/>
        </w:rPr>
        <w:t>Традиционной формой знакомства будущих первоклассников со школой являются экскурсии воспитанников подготовительных групп в школу. Пос</w:t>
      </w:r>
      <w:r>
        <w:rPr>
          <w:rFonts w:ascii="Times New Roman" w:hAnsi="Times New Roman"/>
          <w:sz w:val="24"/>
          <w:szCs w:val="24"/>
        </w:rPr>
        <w:t>ещение торжественной линейки 1 сентября, выступления на последнем звонке.</w:t>
      </w:r>
    </w:p>
    <w:p w:rsidR="001877B4" w:rsidRDefault="001877B4" w:rsidP="00923C12">
      <w:pPr>
        <w:spacing w:after="0" w:line="240" w:lineRule="auto"/>
        <w:ind w:left="79" w:right="1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CFB" w:rsidRPr="001877B4" w:rsidRDefault="001877B4" w:rsidP="00923C12">
      <w:pPr>
        <w:spacing w:after="0" w:line="240" w:lineRule="auto"/>
        <w:ind w:left="79" w:right="1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06CFB" w:rsidRPr="001877B4">
        <w:rPr>
          <w:rFonts w:ascii="Times New Roman" w:hAnsi="Times New Roman" w:cs="Times New Roman"/>
          <w:i/>
          <w:sz w:val="24"/>
          <w:szCs w:val="24"/>
        </w:rPr>
        <w:t>Совместная работа с организациями дополнительного образования, культуры и спорта.</w:t>
      </w:r>
    </w:p>
    <w:p w:rsidR="007803A7" w:rsidRPr="007803A7" w:rsidRDefault="00D67759" w:rsidP="0092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t>Для осуществления комплексного подхода в формировании гармонично развитой личности ребёнка и своевременной адаптации его в социуме детский сад осуществляет тесную связь с учреждениями образования, культуры и спорта города Рыбинска.</w:t>
      </w:r>
    </w:p>
    <w:p w:rsidR="00D67759" w:rsidRPr="00D67759" w:rsidRDefault="00D67759" w:rsidP="00923C1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t>Муниципальное образовательное учреждение средняя общеобразовательная школа № 17</w:t>
      </w:r>
    </w:p>
    <w:p w:rsidR="00D67759" w:rsidRPr="00D67759" w:rsidRDefault="00D67759" w:rsidP="00923C1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гимназия № 8 им. Л.М. </w:t>
      </w:r>
      <w:proofErr w:type="spellStart"/>
      <w:r w:rsidRPr="00D67759">
        <w:rPr>
          <w:rFonts w:ascii="Times New Roman" w:hAnsi="Times New Roman"/>
          <w:sz w:val="24"/>
          <w:szCs w:val="24"/>
        </w:rPr>
        <w:t>Марасиновой</w:t>
      </w:r>
      <w:proofErr w:type="spellEnd"/>
    </w:p>
    <w:p w:rsidR="00D67759" w:rsidRPr="00D67759" w:rsidRDefault="00D67759" w:rsidP="00923C1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t>Детская музыкальная школа № 2</w:t>
      </w:r>
    </w:p>
    <w:p w:rsidR="00D67759" w:rsidRPr="00D67759" w:rsidRDefault="00D67759" w:rsidP="00923C1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t>Муниципальное управление культуры дворец культ</w:t>
      </w:r>
      <w:r>
        <w:rPr>
          <w:rFonts w:ascii="Times New Roman" w:hAnsi="Times New Roman"/>
          <w:sz w:val="24"/>
          <w:szCs w:val="24"/>
        </w:rPr>
        <w:t>уры «Волжский»</w:t>
      </w:r>
    </w:p>
    <w:p w:rsidR="00D67759" w:rsidRPr="00D67759" w:rsidRDefault="00D67759" w:rsidP="00923C1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t>Библиотека - филиал № 17</w:t>
      </w:r>
    </w:p>
    <w:p w:rsidR="00D67759" w:rsidRPr="00D67759" w:rsidRDefault="00D67759" w:rsidP="00923C1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t>Рыбинский государственный историко-архитектурный  и художественный музей-заповедник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7759">
        <w:rPr>
          <w:rFonts w:ascii="Times New Roman" w:hAnsi="Times New Roman"/>
          <w:sz w:val="24"/>
          <w:szCs w:val="24"/>
        </w:rPr>
        <w:t xml:space="preserve">Музей </w:t>
      </w:r>
      <w:proofErr w:type="spellStart"/>
      <w:r w:rsidRPr="00D67759">
        <w:rPr>
          <w:rFonts w:ascii="Times New Roman" w:hAnsi="Times New Roman"/>
          <w:sz w:val="24"/>
          <w:szCs w:val="24"/>
        </w:rPr>
        <w:t>Мологского</w:t>
      </w:r>
      <w:proofErr w:type="spellEnd"/>
      <w:r w:rsidRPr="00D67759">
        <w:rPr>
          <w:rFonts w:ascii="Times New Roman" w:hAnsi="Times New Roman"/>
          <w:sz w:val="24"/>
          <w:szCs w:val="24"/>
        </w:rPr>
        <w:t xml:space="preserve"> края</w:t>
      </w:r>
    </w:p>
    <w:p w:rsidR="00D67759" w:rsidRPr="00D67759" w:rsidRDefault="00D67759" w:rsidP="00923C1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lastRenderedPageBreak/>
        <w:t>Муниципальное образовательное учреждение доп</w:t>
      </w:r>
      <w:r>
        <w:rPr>
          <w:rFonts w:ascii="Times New Roman" w:hAnsi="Times New Roman"/>
          <w:sz w:val="24"/>
          <w:szCs w:val="24"/>
        </w:rPr>
        <w:t>олнительного образования детей «</w:t>
      </w:r>
      <w:r w:rsidRPr="00D67759">
        <w:rPr>
          <w:rFonts w:ascii="Times New Roman" w:hAnsi="Times New Roman"/>
          <w:sz w:val="24"/>
          <w:szCs w:val="24"/>
        </w:rPr>
        <w:t>Центр детского и юно</w:t>
      </w:r>
      <w:r>
        <w:rPr>
          <w:rFonts w:ascii="Times New Roman" w:hAnsi="Times New Roman"/>
          <w:sz w:val="24"/>
          <w:szCs w:val="24"/>
        </w:rPr>
        <w:t>шеского технического творчества»</w:t>
      </w:r>
    </w:p>
    <w:p w:rsidR="00D67759" w:rsidRPr="00D67759" w:rsidRDefault="00D67759" w:rsidP="00923C1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t>Муниципальное управление культур</w:t>
      </w:r>
      <w:r>
        <w:rPr>
          <w:rFonts w:ascii="Times New Roman" w:hAnsi="Times New Roman"/>
          <w:sz w:val="24"/>
          <w:szCs w:val="24"/>
        </w:rPr>
        <w:t>ы культурно-досуговый комплекс «</w:t>
      </w:r>
      <w:r w:rsidRPr="00D67759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реборы»</w:t>
      </w:r>
    </w:p>
    <w:p w:rsidR="00D67759" w:rsidRPr="00D67759" w:rsidRDefault="00D67759" w:rsidP="00923C1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t>Физкуль</w:t>
      </w:r>
      <w:r>
        <w:rPr>
          <w:rFonts w:ascii="Times New Roman" w:hAnsi="Times New Roman"/>
          <w:sz w:val="24"/>
          <w:szCs w:val="24"/>
        </w:rPr>
        <w:t>турно-оздоровительный комплекс «Юность»</w:t>
      </w:r>
    </w:p>
    <w:p w:rsidR="00D67759" w:rsidRPr="00D67759" w:rsidRDefault="00D67759" w:rsidP="00923C1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ное образовательное учреждение «Центр помощи детям»</w:t>
      </w:r>
    </w:p>
    <w:p w:rsidR="007803A7" w:rsidRPr="00D67759" w:rsidRDefault="00D67759" w:rsidP="00923C1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59">
        <w:rPr>
          <w:rFonts w:ascii="Times New Roman" w:hAnsi="Times New Roman"/>
          <w:sz w:val="24"/>
          <w:szCs w:val="24"/>
        </w:rPr>
        <w:t>Ярославская региональная патриотическая молод</w:t>
      </w:r>
      <w:r>
        <w:rPr>
          <w:rFonts w:ascii="Times New Roman" w:hAnsi="Times New Roman"/>
          <w:sz w:val="24"/>
          <w:szCs w:val="24"/>
        </w:rPr>
        <w:t>ежная общественная организация «Пламя»</w:t>
      </w:r>
    </w:p>
    <w:p w:rsidR="00406CFB" w:rsidRPr="00143932" w:rsidRDefault="00406CFB" w:rsidP="00923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CFB" w:rsidRPr="001877B4" w:rsidRDefault="00406CFB" w:rsidP="00923C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7B4">
        <w:rPr>
          <w:rFonts w:ascii="Times New Roman" w:hAnsi="Times New Roman" w:cs="Times New Roman"/>
          <w:i/>
          <w:sz w:val="24"/>
          <w:szCs w:val="24"/>
        </w:rPr>
        <w:t>Основные формы работы с родителями (законными представителями)</w:t>
      </w:r>
    </w:p>
    <w:p w:rsidR="00406CFB" w:rsidRPr="001877B4" w:rsidRDefault="00406CFB" w:rsidP="00923C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CFB" w:rsidRPr="002217D8" w:rsidRDefault="00406CFB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67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строит свою работу по воспитанию и развитию детей  в тесном контакте с семьёй. </w:t>
      </w:r>
      <w:r>
        <w:rPr>
          <w:rFonts w:ascii="Times New Roman" w:hAnsi="Times New Roman"/>
          <w:sz w:val="24"/>
          <w:szCs w:val="24"/>
        </w:rPr>
        <w:t>Мы способствуем о</w:t>
      </w:r>
      <w:r w:rsidRPr="002217D8">
        <w:rPr>
          <w:rFonts w:ascii="Times New Roman" w:hAnsi="Times New Roman"/>
          <w:sz w:val="24"/>
          <w:szCs w:val="24"/>
        </w:rPr>
        <w:t>птимизация отношений с родителями.</w:t>
      </w:r>
      <w:r w:rsidR="001877B4">
        <w:rPr>
          <w:rFonts w:ascii="Times New Roman" w:hAnsi="Times New Roman"/>
          <w:sz w:val="24"/>
          <w:szCs w:val="24"/>
        </w:rPr>
        <w:t xml:space="preserve"> </w:t>
      </w:r>
      <w:r w:rsidRPr="002217D8">
        <w:rPr>
          <w:rFonts w:ascii="Times New Roman" w:hAnsi="Times New Roman"/>
          <w:sz w:val="24"/>
          <w:szCs w:val="24"/>
        </w:rPr>
        <w:t>С этой целью вовлекаем родителей в совместную деятельность с детьми в условиях детского сада, орг</w:t>
      </w:r>
      <w:r>
        <w:rPr>
          <w:rFonts w:ascii="Times New Roman" w:hAnsi="Times New Roman"/>
          <w:sz w:val="24"/>
          <w:szCs w:val="24"/>
        </w:rPr>
        <w:t xml:space="preserve">анизуем диспуты, деловые игры, круглые столы «Шаг за шагом», «Школа нравственности», «Мы вам рады» - </w:t>
      </w:r>
      <w:r w:rsidRPr="002217D8">
        <w:rPr>
          <w:rFonts w:ascii="Times New Roman" w:hAnsi="Times New Roman"/>
          <w:sz w:val="24"/>
          <w:szCs w:val="24"/>
        </w:rPr>
        <w:t>для родителей детей, вновь поступивших в детский сад.</w:t>
      </w:r>
      <w:r w:rsidR="001877B4">
        <w:rPr>
          <w:rFonts w:ascii="Times New Roman" w:hAnsi="Times New Roman"/>
          <w:sz w:val="24"/>
          <w:szCs w:val="24"/>
        </w:rPr>
        <w:t xml:space="preserve"> </w:t>
      </w:r>
      <w:r w:rsidRPr="002217D8">
        <w:rPr>
          <w:rFonts w:ascii="Times New Roman" w:hAnsi="Times New Roman"/>
          <w:sz w:val="24"/>
          <w:szCs w:val="24"/>
        </w:rPr>
        <w:t>В детском саду открыт консультационный пункт, где родители могут получить профессиональную помощь по вопросам развития дошкольников.</w:t>
      </w:r>
    </w:p>
    <w:p w:rsidR="00406CFB" w:rsidRPr="00384677" w:rsidRDefault="00406CFB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7D8">
        <w:rPr>
          <w:rFonts w:ascii="Times New Roman" w:hAnsi="Times New Roman"/>
          <w:sz w:val="24"/>
          <w:szCs w:val="24"/>
        </w:rPr>
        <w:t>Традицией детского сада является организация «Дня семьи», где родители являются активными участниками мероприятий, театрализованных представлений, праздников и развлечений.</w:t>
      </w:r>
      <w:r w:rsidR="001877B4">
        <w:rPr>
          <w:rFonts w:ascii="Times New Roman" w:hAnsi="Times New Roman"/>
          <w:sz w:val="24"/>
          <w:szCs w:val="24"/>
        </w:rPr>
        <w:t xml:space="preserve"> </w:t>
      </w:r>
      <w:r w:rsidRPr="00384677">
        <w:rPr>
          <w:rFonts w:ascii="Times New Roman" w:eastAsia="Times New Roman" w:hAnsi="Times New Roman" w:cs="Times New Roman"/>
          <w:sz w:val="24"/>
          <w:szCs w:val="24"/>
        </w:rPr>
        <w:t>Важной стороной об</w:t>
      </w:r>
      <w:r>
        <w:rPr>
          <w:rFonts w:ascii="Times New Roman" w:hAnsi="Times New Roman"/>
          <w:sz w:val="24"/>
          <w:szCs w:val="24"/>
        </w:rPr>
        <w:t xml:space="preserve">разовательного процесса в </w:t>
      </w:r>
      <w:r w:rsidRPr="00384677">
        <w:rPr>
          <w:rFonts w:ascii="Times New Roman" w:eastAsia="Times New Roman" w:hAnsi="Times New Roman" w:cs="Times New Roman"/>
          <w:sz w:val="24"/>
          <w:szCs w:val="24"/>
        </w:rPr>
        <w:t>дошкольном учреждении является взаимодействие педагогов с родителями воспитанников, которые, с одной стороны, являются непосредственными заказчиками обр</w:t>
      </w:r>
      <w:r>
        <w:rPr>
          <w:rFonts w:ascii="Times New Roman" w:hAnsi="Times New Roman"/>
          <w:sz w:val="24"/>
          <w:szCs w:val="24"/>
        </w:rPr>
        <w:t>азовательных услуг, с другой -</w:t>
      </w:r>
      <w:r w:rsidRPr="00384677">
        <w:rPr>
          <w:rFonts w:ascii="Times New Roman" w:eastAsia="Times New Roman" w:hAnsi="Times New Roman" w:cs="Times New Roman"/>
          <w:sz w:val="24"/>
          <w:szCs w:val="24"/>
        </w:rPr>
        <w:t xml:space="preserve"> обладают определенным педагогическим потенциалом и способны обогащать воспитательно-образовательный процесс положительным  семейным опытом. </w:t>
      </w:r>
    </w:p>
    <w:p w:rsidR="00406CFB" w:rsidRPr="00384677" w:rsidRDefault="00406CFB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677">
        <w:rPr>
          <w:rFonts w:ascii="Times New Roman" w:eastAsia="Times New Roman" w:hAnsi="Times New Roman" w:cs="Times New Roman"/>
          <w:sz w:val="24"/>
          <w:szCs w:val="24"/>
        </w:rPr>
        <w:t xml:space="preserve">С целью включения родителей в образовательный процесс проводились открытые совместные занятия, на которых родители имели возможность познакомиться с успехами своего ребёнка, </w:t>
      </w:r>
      <w:r>
        <w:rPr>
          <w:rFonts w:ascii="Times New Roman" w:hAnsi="Times New Roman"/>
          <w:sz w:val="24"/>
          <w:szCs w:val="24"/>
        </w:rPr>
        <w:t>быть активными участниками</w:t>
      </w:r>
      <w:r w:rsidRPr="00384677">
        <w:rPr>
          <w:rFonts w:ascii="Times New Roman" w:eastAsia="Times New Roman" w:hAnsi="Times New Roman" w:cs="Times New Roman"/>
          <w:sz w:val="24"/>
          <w:szCs w:val="24"/>
        </w:rPr>
        <w:t>. Родители имели возможность взять литературу для домашних занятий, получали консультации у педагога-психолога  детского сада.  Двери детского сада всегда открыты для родителей: они могут присутствовать на занятиях,  побыть со своим ребёнком на прогулке, во время проведения режимных моментов.</w:t>
      </w:r>
    </w:p>
    <w:p w:rsidR="00406CFB" w:rsidRDefault="00406CFB" w:rsidP="0092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CFB" w:rsidRPr="00F22614" w:rsidRDefault="00406CFB" w:rsidP="0092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614">
        <w:rPr>
          <w:rFonts w:ascii="Times New Roman" w:eastAsia="Times New Roman" w:hAnsi="Times New Roman" w:cs="Times New Roman"/>
          <w:sz w:val="24"/>
          <w:szCs w:val="24"/>
        </w:rPr>
        <w:t>Основные блоки по работе с родителями</w:t>
      </w:r>
    </w:p>
    <w:p w:rsidR="00406CFB" w:rsidRPr="00384677" w:rsidRDefault="00406CFB" w:rsidP="00923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4016"/>
        <w:gridCol w:w="3803"/>
      </w:tblGrid>
      <w:tr w:rsidR="00406CFB" w:rsidRPr="003D59E0" w:rsidTr="005B5C6D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F22614" w:rsidRDefault="00406CFB" w:rsidP="009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F22614" w:rsidRDefault="00406CFB" w:rsidP="009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F22614" w:rsidRDefault="00406CFB" w:rsidP="009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406CFB" w:rsidRPr="003D59E0" w:rsidTr="005B5C6D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Информационно-аналитический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1.Сбор и анализ сведений о родителях и детях, изучение семей, их трудностей и запросов, выявление готовности семьи ответить на запросы ДОУ. </w:t>
            </w:r>
          </w:p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педагогической грамотности родителей.</w:t>
            </w:r>
          </w:p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3. Повышение правовой культуры родителей.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анкетирование, наблюдение.</w:t>
            </w:r>
          </w:p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открытые занятия, конференции, родительские собрания, консультации, информационные листки, Дни семьи, посещение семей.</w:t>
            </w:r>
          </w:p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консультации, лектор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(с привлечением юристов, социальных </w:t>
            </w: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инспекторов по опеке),</w:t>
            </w:r>
          </w:p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гостиные.</w:t>
            </w:r>
          </w:p>
        </w:tc>
      </w:tr>
      <w:tr w:rsidR="00406CFB" w:rsidRPr="003D59E0" w:rsidTr="005B5C6D"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1. Решение конкретных задач, связанных со здоровьем и развитием детей.</w:t>
            </w:r>
          </w:p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включения родителей в планирование,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 за деятельностью детского сада</w:t>
            </w: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мероприятия с родителями, Дни открытых дверей, изготовление рисунков и поделок,  подготовка к праздникам, участие в занятиях с детьми, «Школа для молодых родителей».</w:t>
            </w:r>
          </w:p>
        </w:tc>
      </w:tr>
      <w:tr w:rsidR="00406CFB" w:rsidRPr="003D59E0" w:rsidTr="005B5C6D">
        <w:trPr>
          <w:trHeight w:val="795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Конструктивно-оценочный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Определение эффективных усилий, затраченных на взаимодействие с родителями.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FB" w:rsidRPr="00384677" w:rsidRDefault="00406CF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6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Опросные листы, самоанализ педагогов, учет активности родителей.</w:t>
            </w:r>
          </w:p>
        </w:tc>
      </w:tr>
    </w:tbl>
    <w:p w:rsidR="00923C12" w:rsidRDefault="00923C12" w:rsidP="00923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0B8" w:rsidRPr="00923C12" w:rsidRDefault="00737009" w:rsidP="00923C12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C12">
        <w:rPr>
          <w:rFonts w:ascii="Times New Roman" w:hAnsi="Times New Roman"/>
          <w:b/>
          <w:sz w:val="24"/>
          <w:szCs w:val="24"/>
        </w:rPr>
        <w:t>Условия осуществления образовательного процесса</w:t>
      </w:r>
    </w:p>
    <w:p w:rsidR="00923C12" w:rsidRPr="001877B4" w:rsidRDefault="00923C12" w:rsidP="00923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009" w:rsidRPr="00DF644D" w:rsidRDefault="008F7FB1" w:rsidP="00923C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FB1">
        <w:rPr>
          <w:rFonts w:ascii="Times New Roman" w:eastAsia="Times New Roman" w:hAnsi="Times New Roman"/>
          <w:sz w:val="24"/>
          <w:szCs w:val="24"/>
        </w:rPr>
        <w:t xml:space="preserve">С каждым годом совершенствуется </w:t>
      </w:r>
      <w:r w:rsidRPr="005C110E">
        <w:rPr>
          <w:rFonts w:ascii="Times New Roman" w:eastAsia="Times New Roman" w:hAnsi="Times New Roman"/>
          <w:i/>
          <w:sz w:val="24"/>
          <w:szCs w:val="24"/>
        </w:rPr>
        <w:t>предметно-развивающая</w:t>
      </w:r>
      <w:r w:rsidRPr="008F7FB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8680B">
        <w:rPr>
          <w:rFonts w:ascii="Times New Roman" w:eastAsia="Times New Roman" w:hAnsi="Times New Roman"/>
          <w:sz w:val="24"/>
          <w:szCs w:val="24"/>
        </w:rPr>
        <w:t>с</w:t>
      </w:r>
      <w:r w:rsidRPr="008F7FB1">
        <w:rPr>
          <w:rFonts w:ascii="Times New Roman" w:eastAsia="Times New Roman" w:hAnsi="Times New Roman"/>
          <w:sz w:val="24"/>
          <w:szCs w:val="24"/>
        </w:rPr>
        <w:t>реда, позволяющая ребенку успешно развиваться в разных видах деятельности.</w:t>
      </w:r>
      <w:r w:rsidR="001877B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737009" w:rsidRPr="008F7FB1">
        <w:rPr>
          <w:rFonts w:ascii="Times New Roman" w:hAnsi="Times New Roman"/>
          <w:sz w:val="24"/>
          <w:szCs w:val="24"/>
        </w:rPr>
        <w:t xml:space="preserve">азвивающая </w:t>
      </w:r>
      <w:r w:rsidR="00737009" w:rsidRPr="008F7FB1">
        <w:rPr>
          <w:rFonts w:ascii="Times New Roman" w:hAnsi="Times New Roman" w:cs="Times New Roman"/>
          <w:sz w:val="24"/>
          <w:szCs w:val="24"/>
        </w:rPr>
        <w:t>среда</w:t>
      </w:r>
      <w:r w:rsidR="00737009" w:rsidRPr="00D63EB3">
        <w:rPr>
          <w:rFonts w:ascii="Times New Roman" w:hAnsi="Times New Roman" w:cs="Times New Roman"/>
          <w:sz w:val="24"/>
          <w:szCs w:val="24"/>
        </w:rPr>
        <w:t xml:space="preserve">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 Все предметы убранства и оборудование в группах, специализиров</w:t>
      </w:r>
      <w:r w:rsidR="00737009">
        <w:rPr>
          <w:rFonts w:ascii="Times New Roman" w:hAnsi="Times New Roman" w:cs="Times New Roman"/>
          <w:sz w:val="24"/>
          <w:szCs w:val="24"/>
        </w:rPr>
        <w:t>анных кабинетах, залах</w:t>
      </w:r>
      <w:r w:rsidR="00737009" w:rsidRPr="00D63EB3">
        <w:rPr>
          <w:rFonts w:ascii="Times New Roman" w:hAnsi="Times New Roman" w:cs="Times New Roman"/>
          <w:sz w:val="24"/>
          <w:szCs w:val="24"/>
        </w:rPr>
        <w:t xml:space="preserve">, представляют некое визуально-воспринимаемое единство, гармоничное сочетание по цвету, стилю, материалам.    </w:t>
      </w:r>
    </w:p>
    <w:p w:rsidR="00737009" w:rsidRPr="00D63EB3" w:rsidRDefault="00737009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Учтены п</w:t>
      </w:r>
      <w:r w:rsidRPr="00D63EB3">
        <w:rPr>
          <w:rFonts w:ascii="Times New Roman" w:hAnsi="Times New Roman" w:cs="Times New Roman"/>
          <w:sz w:val="24"/>
          <w:szCs w:val="24"/>
        </w:rPr>
        <w:t>ринципы построения предметно-развивающей среды:</w:t>
      </w:r>
    </w:p>
    <w:p w:rsidR="00737009" w:rsidRPr="00DF644D" w:rsidRDefault="00737009" w:rsidP="00923C12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644D">
        <w:rPr>
          <w:rFonts w:ascii="Times New Roman" w:hAnsi="Times New Roman" w:cs="Times New Roman"/>
          <w:sz w:val="24"/>
          <w:szCs w:val="24"/>
        </w:rPr>
        <w:t>дистанции, позиции при взаимодействии;</w:t>
      </w:r>
    </w:p>
    <w:p w:rsidR="00737009" w:rsidRPr="00DF644D" w:rsidRDefault="00737009" w:rsidP="00923C12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644D">
        <w:rPr>
          <w:rFonts w:ascii="Times New Roman" w:hAnsi="Times New Roman" w:cs="Times New Roman"/>
          <w:sz w:val="24"/>
          <w:szCs w:val="24"/>
        </w:rPr>
        <w:t>активности, самостоятельности, творчества;</w:t>
      </w:r>
    </w:p>
    <w:p w:rsidR="00737009" w:rsidRPr="00DF644D" w:rsidRDefault="00737009" w:rsidP="00923C12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644D">
        <w:rPr>
          <w:rFonts w:ascii="Times New Roman" w:hAnsi="Times New Roman" w:cs="Times New Roman"/>
          <w:sz w:val="24"/>
          <w:szCs w:val="24"/>
        </w:rPr>
        <w:t>стабильности - динамичности;</w:t>
      </w:r>
    </w:p>
    <w:p w:rsidR="00737009" w:rsidRPr="00DF644D" w:rsidRDefault="00737009" w:rsidP="00923C12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644D">
        <w:rPr>
          <w:rFonts w:ascii="Times New Roman" w:hAnsi="Times New Roman" w:cs="Times New Roman"/>
          <w:sz w:val="24"/>
          <w:szCs w:val="24"/>
        </w:rPr>
        <w:t>комплексирования и гибкого зонирования;</w:t>
      </w:r>
    </w:p>
    <w:p w:rsidR="00737009" w:rsidRPr="00DF644D" w:rsidRDefault="00737009" w:rsidP="00923C12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644D">
        <w:rPr>
          <w:rFonts w:ascii="Times New Roman" w:hAnsi="Times New Roman" w:cs="Times New Roman"/>
          <w:sz w:val="24"/>
          <w:szCs w:val="24"/>
        </w:rPr>
        <w:t>эмоциональности, индивидуальной комфортности и эмоционального благополучия каждого ребенка и взрослого;</w:t>
      </w:r>
    </w:p>
    <w:p w:rsidR="00737009" w:rsidRPr="00DF644D" w:rsidRDefault="00737009" w:rsidP="00923C12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644D">
        <w:rPr>
          <w:rFonts w:ascii="Times New Roman" w:hAnsi="Times New Roman" w:cs="Times New Roman"/>
          <w:sz w:val="24"/>
          <w:szCs w:val="24"/>
        </w:rPr>
        <w:t>сочетание привычных и неординарных элементов в эстетической организации среды;</w:t>
      </w:r>
    </w:p>
    <w:p w:rsidR="00737009" w:rsidRPr="00DF644D" w:rsidRDefault="00737009" w:rsidP="00923C12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644D">
        <w:rPr>
          <w:rFonts w:ascii="Times New Roman" w:hAnsi="Times New Roman" w:cs="Times New Roman"/>
          <w:sz w:val="24"/>
          <w:szCs w:val="24"/>
        </w:rPr>
        <w:t>открытости - закрытости;</w:t>
      </w:r>
    </w:p>
    <w:p w:rsidR="00737009" w:rsidRPr="00DF644D" w:rsidRDefault="00737009" w:rsidP="00923C12">
      <w:pPr>
        <w:pStyle w:val="a6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644D">
        <w:rPr>
          <w:rFonts w:ascii="Times New Roman" w:hAnsi="Times New Roman" w:cs="Times New Roman"/>
          <w:sz w:val="24"/>
          <w:szCs w:val="24"/>
        </w:rPr>
        <w:t>учета половых и возрастных различий оборудованы и оснащены  помещения и кабинеты.</w:t>
      </w:r>
    </w:p>
    <w:p w:rsidR="007A7822" w:rsidRPr="007A7822" w:rsidRDefault="00737009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822">
        <w:rPr>
          <w:rFonts w:ascii="Times New Roman" w:hAnsi="Times New Roman" w:cs="Times New Roman"/>
          <w:sz w:val="24"/>
          <w:szCs w:val="24"/>
        </w:rPr>
        <w:t xml:space="preserve">В учреждении имеется физкультурный зал и спортивная площадка. Использование тренажерного и спортивного  комплекса, пособий позволяет применять индивидуальный метод работы с детьми и  увеличивает количество упражнений для разных групп мышц. </w:t>
      </w:r>
      <w:r w:rsidR="007A7822">
        <w:rPr>
          <w:rFonts w:ascii="Times New Roman" w:eastAsia="Times New Roman" w:hAnsi="Times New Roman"/>
          <w:sz w:val="24"/>
          <w:szCs w:val="24"/>
        </w:rPr>
        <w:t>В этом учебном году приобретены: лыжи, мягкие спортивные модули, полоса препятствий.</w:t>
      </w:r>
    </w:p>
    <w:p w:rsidR="00737009" w:rsidRPr="00D63EB3" w:rsidRDefault="00737009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Изостудия </w:t>
      </w:r>
      <w:r w:rsidRPr="00D63EB3">
        <w:rPr>
          <w:rFonts w:ascii="Times New Roman" w:hAnsi="Times New Roman" w:cs="Times New Roman"/>
          <w:sz w:val="24"/>
          <w:szCs w:val="24"/>
        </w:rPr>
        <w:t xml:space="preserve">оснащена  столами для </w:t>
      </w:r>
      <w:r>
        <w:rPr>
          <w:rFonts w:ascii="Times New Roman" w:hAnsi="Times New Roman" w:cs="Times New Roman"/>
          <w:sz w:val="24"/>
          <w:szCs w:val="24"/>
        </w:rPr>
        <w:t xml:space="preserve">рисования, мольбертами, доской </w:t>
      </w:r>
      <w:r w:rsidRPr="00D63EB3">
        <w:rPr>
          <w:rFonts w:ascii="Times New Roman" w:hAnsi="Times New Roman" w:cs="Times New Roman"/>
          <w:sz w:val="24"/>
          <w:szCs w:val="24"/>
        </w:rPr>
        <w:t>для детского творчества, различными материалами  и средствами изобразительной д</w:t>
      </w:r>
      <w:r>
        <w:rPr>
          <w:rFonts w:ascii="Times New Roman" w:hAnsi="Times New Roman" w:cs="Times New Roman"/>
          <w:sz w:val="24"/>
          <w:szCs w:val="24"/>
        </w:rPr>
        <w:t>еятельности, демонстрационным</w:t>
      </w:r>
      <w:r w:rsidRPr="00D63EB3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 w:rsidRPr="00D63EB3">
        <w:rPr>
          <w:rFonts w:ascii="Times New Roman" w:hAnsi="Times New Roman" w:cs="Times New Roman"/>
          <w:sz w:val="24"/>
          <w:szCs w:val="24"/>
        </w:rPr>
        <w:t xml:space="preserve">представлена необходимая искусствоведческая литература. На постоянной основе функционирует выставка детских работ.  </w:t>
      </w:r>
    </w:p>
    <w:p w:rsidR="00737009" w:rsidRDefault="00737009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86785">
        <w:rPr>
          <w:rFonts w:ascii="Times New Roman" w:hAnsi="Times New Roman" w:cs="Times New Roman"/>
          <w:sz w:val="24"/>
          <w:szCs w:val="24"/>
        </w:rPr>
        <w:t xml:space="preserve">узей детского </w:t>
      </w:r>
      <w:r>
        <w:rPr>
          <w:rFonts w:ascii="Times New Roman" w:hAnsi="Times New Roman" w:cs="Times New Roman"/>
          <w:sz w:val="24"/>
          <w:szCs w:val="24"/>
        </w:rPr>
        <w:t>сада «Моя малая Родина» имеет</w:t>
      </w:r>
      <w:r w:rsidRPr="00E86785">
        <w:rPr>
          <w:rFonts w:ascii="Times New Roman" w:hAnsi="Times New Roman" w:cs="Times New Roman"/>
          <w:sz w:val="24"/>
          <w:szCs w:val="24"/>
        </w:rPr>
        <w:t xml:space="preserve"> свой выставочный зал с экспонатами народно-прикладного искусства, картинной галереей, материалами по краеведению,  комнатой «Русская изба».</w:t>
      </w:r>
      <w:r w:rsidR="0098680B">
        <w:rPr>
          <w:rFonts w:ascii="Times New Roman" w:hAnsi="Times New Roman" w:cs="Times New Roman"/>
          <w:sz w:val="24"/>
          <w:szCs w:val="24"/>
        </w:rPr>
        <w:t xml:space="preserve"> </w:t>
      </w:r>
      <w:r w:rsidRPr="00D63EB3">
        <w:rPr>
          <w:rFonts w:ascii="Times New Roman" w:hAnsi="Times New Roman" w:cs="Times New Roman"/>
          <w:sz w:val="24"/>
          <w:szCs w:val="24"/>
        </w:rPr>
        <w:t>Кабинет математики оснащен специализированным оборудованием и пособиями, логико-математическими играми, нестандар</w:t>
      </w:r>
      <w:r>
        <w:rPr>
          <w:rFonts w:ascii="Times New Roman" w:hAnsi="Times New Roman" w:cs="Times New Roman"/>
          <w:sz w:val="24"/>
          <w:szCs w:val="24"/>
        </w:rPr>
        <w:t xml:space="preserve">тными дидактическими средствами.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кабинет психолога </w:t>
      </w:r>
      <w:r w:rsidRPr="00D63EB3">
        <w:rPr>
          <w:rFonts w:ascii="Times New Roman" w:hAnsi="Times New Roman" w:cs="Times New Roman"/>
          <w:sz w:val="24"/>
          <w:szCs w:val="24"/>
        </w:rPr>
        <w:t>оснащен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87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специализированным оборудованием, наборами настольных игр, игрушками; методической литературой</w:t>
      </w:r>
      <w:r w:rsidRPr="00D63E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них </w:t>
      </w:r>
      <w:r w:rsidRPr="00D63EB3">
        <w:rPr>
          <w:rFonts w:ascii="Times New Roman" w:hAnsi="Times New Roman" w:cs="Times New Roman"/>
          <w:sz w:val="24"/>
          <w:szCs w:val="24"/>
        </w:rPr>
        <w:t xml:space="preserve">проводятся как индивидуальные, так  и подгрупповые занятия с детьми. 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зал </w:t>
      </w:r>
      <w:r w:rsidRPr="00D63EB3">
        <w:rPr>
          <w:rFonts w:ascii="Times New Roman" w:hAnsi="Times New Roman" w:cs="Times New Roman"/>
          <w:sz w:val="24"/>
          <w:szCs w:val="24"/>
        </w:rPr>
        <w:t>оснащен музыкальным цен</w:t>
      </w:r>
      <w:r>
        <w:rPr>
          <w:rFonts w:ascii="Times New Roman" w:hAnsi="Times New Roman" w:cs="Times New Roman"/>
          <w:sz w:val="24"/>
          <w:szCs w:val="24"/>
        </w:rPr>
        <w:t xml:space="preserve">тром, магнитофоном, фортепиано, синтезатором, </w:t>
      </w:r>
      <w:r w:rsidRPr="00D63EB3">
        <w:rPr>
          <w:rFonts w:ascii="Times New Roman" w:hAnsi="Times New Roman" w:cs="Times New Roman"/>
          <w:sz w:val="24"/>
          <w:szCs w:val="24"/>
        </w:rPr>
        <w:t>нотным материалом, пособиями и атрибутами, музыкальными игрушками и инструментами, музыкально - дидакти</w:t>
      </w:r>
      <w:r>
        <w:rPr>
          <w:rFonts w:ascii="Times New Roman" w:hAnsi="Times New Roman" w:cs="Times New Roman"/>
          <w:sz w:val="24"/>
          <w:szCs w:val="24"/>
        </w:rPr>
        <w:t xml:space="preserve">ческими играми.  </w:t>
      </w:r>
      <w:r w:rsidRPr="00D63EB3">
        <w:rPr>
          <w:rFonts w:ascii="Times New Roman" w:hAnsi="Times New Roman" w:cs="Times New Roman"/>
          <w:sz w:val="24"/>
          <w:szCs w:val="24"/>
        </w:rPr>
        <w:t>Каждый кабинет функционирует по своему графику, программе, согласно</w:t>
      </w:r>
      <w:r>
        <w:rPr>
          <w:rFonts w:ascii="Times New Roman" w:hAnsi="Times New Roman" w:cs="Times New Roman"/>
          <w:sz w:val="24"/>
          <w:szCs w:val="24"/>
        </w:rPr>
        <w:t xml:space="preserve"> целям и разработанным задачам.</w:t>
      </w:r>
    </w:p>
    <w:p w:rsidR="00737009" w:rsidRPr="00D63EB3" w:rsidRDefault="00737009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EB3">
        <w:rPr>
          <w:rFonts w:ascii="Times New Roman" w:hAnsi="Times New Roman" w:cs="Times New Roman"/>
          <w:sz w:val="24"/>
          <w:szCs w:val="24"/>
        </w:rPr>
        <w:t xml:space="preserve">В групповых помещениях созданы условия для разнообразных видов активной деятельности детей: игровой, познавательной, трудовой, творческой. Подбор оборудования и материалов группы определяется особенностями развития детей конкретного возраста и характерными </w:t>
      </w:r>
      <w:proofErr w:type="spellStart"/>
      <w:r w:rsidRPr="00D63EB3">
        <w:rPr>
          <w:rFonts w:ascii="Times New Roman" w:hAnsi="Times New Roman" w:cs="Times New Roman"/>
          <w:sz w:val="24"/>
          <w:szCs w:val="24"/>
        </w:rPr>
        <w:t>сензитивными</w:t>
      </w:r>
      <w:proofErr w:type="spellEnd"/>
      <w:r w:rsidRPr="00D63EB3">
        <w:rPr>
          <w:rFonts w:ascii="Times New Roman" w:hAnsi="Times New Roman" w:cs="Times New Roman"/>
          <w:sz w:val="24"/>
          <w:szCs w:val="24"/>
        </w:rPr>
        <w:t xml:space="preserve"> периодами. Мебель подобрана п</w:t>
      </w:r>
      <w:r>
        <w:rPr>
          <w:rFonts w:ascii="Times New Roman" w:hAnsi="Times New Roman" w:cs="Times New Roman"/>
          <w:sz w:val="24"/>
          <w:szCs w:val="24"/>
        </w:rPr>
        <w:t xml:space="preserve">о росту детей,  промаркирована. </w:t>
      </w:r>
      <w:r w:rsidRPr="00D63EB3">
        <w:rPr>
          <w:rFonts w:ascii="Times New Roman" w:hAnsi="Times New Roman" w:cs="Times New Roman"/>
          <w:sz w:val="24"/>
          <w:szCs w:val="24"/>
        </w:rPr>
        <w:t>Расположение мебели игрового и другого оборудования отвечает требованиям техники безопасности, санитарно-гигиеническим нормам, физиологии детей, художественно-эстетическим требованиям, принципам функционального к</w:t>
      </w:r>
      <w:r>
        <w:rPr>
          <w:rFonts w:ascii="Times New Roman" w:hAnsi="Times New Roman" w:cs="Times New Roman"/>
          <w:sz w:val="24"/>
          <w:szCs w:val="24"/>
        </w:rPr>
        <w:t xml:space="preserve">омфорта. </w:t>
      </w:r>
      <w:r w:rsidRPr="00D63EB3">
        <w:rPr>
          <w:rFonts w:ascii="Times New Roman" w:hAnsi="Times New Roman" w:cs="Times New Roman"/>
          <w:sz w:val="24"/>
          <w:szCs w:val="24"/>
        </w:rPr>
        <w:t>Пространство помещений преобразовано в разнообразные «уголки» и «центры», которые выполняют потребность ребенка в развитии познавательного общения и активности.</w:t>
      </w:r>
    </w:p>
    <w:p w:rsidR="00737009" w:rsidRDefault="00737009" w:rsidP="00923C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785">
        <w:rPr>
          <w:rFonts w:ascii="Times New Roman" w:hAnsi="Times New Roman" w:cs="Times New Roman"/>
          <w:sz w:val="24"/>
          <w:szCs w:val="24"/>
        </w:rPr>
        <w:t>В работе с детьми используются инновационные технологии и технические средства обучения: компьютеры, проектор,  аудио и видеотехника.</w:t>
      </w:r>
    </w:p>
    <w:p w:rsidR="00737009" w:rsidRDefault="00737009" w:rsidP="00923C12">
      <w:pPr>
        <w:spacing w:after="0" w:line="240" w:lineRule="auto"/>
        <w:ind w:left="-567" w:right="282" w:firstLine="567"/>
        <w:rPr>
          <w:rFonts w:ascii="Times New Roman" w:hAnsi="Times New Roman" w:cs="Times New Roman"/>
          <w:b/>
          <w:sz w:val="24"/>
          <w:szCs w:val="24"/>
        </w:rPr>
      </w:pPr>
    </w:p>
    <w:p w:rsidR="00737009" w:rsidRPr="001877B4" w:rsidRDefault="00737009" w:rsidP="00923C12">
      <w:pPr>
        <w:spacing w:after="0" w:line="240" w:lineRule="auto"/>
        <w:ind w:left="-567" w:right="282" w:firstLine="567"/>
        <w:rPr>
          <w:rFonts w:ascii="Times New Roman" w:hAnsi="Times New Roman" w:cs="Times New Roman"/>
          <w:i/>
          <w:sz w:val="24"/>
          <w:szCs w:val="24"/>
        </w:rPr>
      </w:pPr>
      <w:r w:rsidRPr="001877B4">
        <w:rPr>
          <w:rFonts w:ascii="Times New Roman" w:hAnsi="Times New Roman" w:cs="Times New Roman"/>
          <w:i/>
          <w:sz w:val="24"/>
          <w:szCs w:val="24"/>
        </w:rPr>
        <w:lastRenderedPageBreak/>
        <w:t>Обеспечение безопасности детей и работников</w:t>
      </w:r>
    </w:p>
    <w:p w:rsidR="00737009" w:rsidRPr="001877B4" w:rsidRDefault="00737009" w:rsidP="00923C12">
      <w:pPr>
        <w:spacing w:after="0" w:line="240" w:lineRule="auto"/>
        <w:ind w:left="-567" w:right="282" w:firstLine="567"/>
        <w:rPr>
          <w:rFonts w:ascii="Times New Roman" w:hAnsi="Times New Roman" w:cs="Times New Roman"/>
          <w:i/>
          <w:sz w:val="24"/>
          <w:szCs w:val="24"/>
        </w:rPr>
      </w:pPr>
    </w:p>
    <w:p w:rsidR="00737009" w:rsidRPr="00770DE7" w:rsidRDefault="00737009" w:rsidP="00923C1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E7">
        <w:rPr>
          <w:rFonts w:ascii="Times New Roman" w:hAnsi="Times New Roman" w:cs="Times New Roman"/>
          <w:sz w:val="24"/>
          <w:szCs w:val="24"/>
        </w:rPr>
        <w:t>На объекте имеются одни ворота для въезда автотранспорта, две калитки для прохода персонала, детей с родителями и посетителей. Контрольно-пропускные пункты для прохода персонала, п</w:t>
      </w:r>
      <w:r>
        <w:rPr>
          <w:rFonts w:ascii="Times New Roman" w:hAnsi="Times New Roman" w:cs="Times New Roman"/>
          <w:sz w:val="24"/>
          <w:szCs w:val="24"/>
        </w:rPr>
        <w:t>осетителей, проезда транспорта -</w:t>
      </w:r>
      <w:r w:rsidRPr="00770DE7">
        <w:rPr>
          <w:rFonts w:ascii="Times New Roman" w:hAnsi="Times New Roman" w:cs="Times New Roman"/>
          <w:sz w:val="24"/>
          <w:szCs w:val="24"/>
        </w:rPr>
        <w:t xml:space="preserve"> отсутствуют.</w:t>
      </w:r>
      <w:r w:rsidR="001877B4">
        <w:rPr>
          <w:rFonts w:ascii="Times New Roman" w:hAnsi="Times New Roman" w:cs="Times New Roman"/>
          <w:sz w:val="24"/>
          <w:szCs w:val="24"/>
        </w:rPr>
        <w:t xml:space="preserve"> </w:t>
      </w:r>
      <w:r w:rsidRPr="00770DE7">
        <w:rPr>
          <w:rFonts w:ascii="Times New Roman" w:hAnsi="Times New Roman" w:cs="Times New Roman"/>
          <w:sz w:val="24"/>
          <w:szCs w:val="24"/>
        </w:rPr>
        <w:t>Технические средства видео наблюдения, обнаружения металлических предметов и оружия, принудительной остановки автотранспорта отсутствуют.</w:t>
      </w:r>
    </w:p>
    <w:p w:rsidR="00737009" w:rsidRPr="00770DE7" w:rsidRDefault="00737009" w:rsidP="00923C1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E7">
        <w:rPr>
          <w:rFonts w:ascii="Times New Roman" w:hAnsi="Times New Roman" w:cs="Times New Roman"/>
          <w:sz w:val="24"/>
          <w:szCs w:val="24"/>
        </w:rPr>
        <w:t xml:space="preserve">Главный вход в здание </w:t>
      </w:r>
      <w:r w:rsidR="00D87DE7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770DE7">
        <w:rPr>
          <w:rFonts w:ascii="Times New Roman" w:hAnsi="Times New Roman" w:cs="Times New Roman"/>
          <w:sz w:val="24"/>
          <w:szCs w:val="24"/>
        </w:rPr>
        <w:t>оборудован видеодомофоном с голосовой связью.</w:t>
      </w:r>
    </w:p>
    <w:p w:rsidR="00737009" w:rsidRPr="00770DE7" w:rsidRDefault="00737009" w:rsidP="00923C1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E7">
        <w:rPr>
          <w:rFonts w:ascii="Times New Roman" w:hAnsi="Times New Roman" w:cs="Times New Roman"/>
          <w:sz w:val="24"/>
          <w:szCs w:val="24"/>
        </w:rPr>
        <w:t>Силы охраны: Объект в дн</w:t>
      </w:r>
      <w:r>
        <w:rPr>
          <w:rFonts w:ascii="Times New Roman" w:hAnsi="Times New Roman" w:cs="Times New Roman"/>
          <w:sz w:val="24"/>
          <w:szCs w:val="24"/>
        </w:rPr>
        <w:t xml:space="preserve">евное время охраняется вахтером, </w:t>
      </w:r>
      <w:r w:rsidRPr="00770DE7">
        <w:rPr>
          <w:rFonts w:ascii="Times New Roman" w:hAnsi="Times New Roman" w:cs="Times New Roman"/>
          <w:sz w:val="24"/>
          <w:szCs w:val="24"/>
        </w:rPr>
        <w:t>пост расп</w:t>
      </w:r>
      <w:r>
        <w:rPr>
          <w:rFonts w:ascii="Times New Roman" w:hAnsi="Times New Roman" w:cs="Times New Roman"/>
          <w:sz w:val="24"/>
          <w:szCs w:val="24"/>
        </w:rPr>
        <w:t>оложен в холле первого этажа дошкольного учреждения</w:t>
      </w:r>
      <w:r w:rsidRPr="00770DE7">
        <w:rPr>
          <w:rFonts w:ascii="Times New Roman" w:hAnsi="Times New Roman" w:cs="Times New Roman"/>
          <w:sz w:val="24"/>
          <w:szCs w:val="24"/>
        </w:rPr>
        <w:t>; осущест</w:t>
      </w:r>
      <w:r>
        <w:rPr>
          <w:rFonts w:ascii="Times New Roman" w:hAnsi="Times New Roman" w:cs="Times New Roman"/>
          <w:sz w:val="24"/>
          <w:szCs w:val="24"/>
        </w:rPr>
        <w:t>вляется обход территории 3 раза в</w:t>
      </w:r>
      <w:r w:rsidRPr="00770DE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 по графику, в ночное время -</w:t>
      </w:r>
      <w:r w:rsidRPr="00770DE7">
        <w:rPr>
          <w:rFonts w:ascii="Times New Roman" w:hAnsi="Times New Roman" w:cs="Times New Roman"/>
          <w:sz w:val="24"/>
          <w:szCs w:val="24"/>
        </w:rPr>
        <w:t xml:space="preserve"> сторожами (1 чел. в сме</w:t>
      </w:r>
      <w:r>
        <w:rPr>
          <w:rFonts w:ascii="Times New Roman" w:hAnsi="Times New Roman" w:cs="Times New Roman"/>
          <w:sz w:val="24"/>
          <w:szCs w:val="24"/>
        </w:rPr>
        <w:t>ну), путем обхода территории детского сада</w:t>
      </w:r>
      <w:r w:rsidRPr="00770DE7">
        <w:rPr>
          <w:rFonts w:ascii="Times New Roman" w:hAnsi="Times New Roman" w:cs="Times New Roman"/>
          <w:sz w:val="24"/>
          <w:szCs w:val="24"/>
        </w:rPr>
        <w:t>. Обхо</w:t>
      </w:r>
      <w:r>
        <w:rPr>
          <w:rFonts w:ascii="Times New Roman" w:hAnsi="Times New Roman" w:cs="Times New Roman"/>
          <w:sz w:val="24"/>
          <w:szCs w:val="24"/>
        </w:rPr>
        <w:t>д осуществляется 3</w:t>
      </w:r>
      <w:r w:rsidRPr="00770DE7">
        <w:rPr>
          <w:rFonts w:ascii="Times New Roman" w:hAnsi="Times New Roman" w:cs="Times New Roman"/>
          <w:sz w:val="24"/>
          <w:szCs w:val="24"/>
        </w:rPr>
        <w:t xml:space="preserve"> раза по графику с отметкой в журнале.</w:t>
      </w:r>
    </w:p>
    <w:p w:rsidR="00737009" w:rsidRPr="00770DE7" w:rsidRDefault="00737009" w:rsidP="00923C1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DE7">
        <w:rPr>
          <w:rFonts w:ascii="Times New Roman" w:hAnsi="Times New Roman" w:cs="Times New Roman"/>
          <w:sz w:val="24"/>
          <w:szCs w:val="24"/>
        </w:rPr>
        <w:t>Средства охраны:</w:t>
      </w:r>
      <w:r w:rsidR="001877B4">
        <w:rPr>
          <w:rFonts w:ascii="Times New Roman" w:hAnsi="Times New Roman" w:cs="Times New Roman"/>
          <w:sz w:val="24"/>
          <w:szCs w:val="24"/>
        </w:rPr>
        <w:t xml:space="preserve"> </w:t>
      </w:r>
      <w:r w:rsidRPr="00770DE7">
        <w:rPr>
          <w:rFonts w:ascii="Times New Roman" w:hAnsi="Times New Roman" w:cs="Times New Roman"/>
          <w:sz w:val="24"/>
          <w:szCs w:val="24"/>
        </w:rPr>
        <w:t>пожарная сигнализация;</w:t>
      </w:r>
      <w:r w:rsidR="001877B4">
        <w:rPr>
          <w:rFonts w:ascii="Times New Roman" w:hAnsi="Times New Roman" w:cs="Times New Roman"/>
          <w:sz w:val="24"/>
          <w:szCs w:val="24"/>
        </w:rPr>
        <w:t xml:space="preserve"> </w:t>
      </w:r>
      <w:r w:rsidRPr="00770DE7">
        <w:rPr>
          <w:rFonts w:ascii="Times New Roman" w:hAnsi="Times New Roman" w:cs="Times New Roman"/>
          <w:sz w:val="24"/>
          <w:szCs w:val="24"/>
        </w:rPr>
        <w:t>контроль доступа осуществляется вахтером, сторожем;</w:t>
      </w:r>
      <w:r w:rsidR="001877B4">
        <w:rPr>
          <w:rFonts w:ascii="Times New Roman" w:hAnsi="Times New Roman" w:cs="Times New Roman"/>
          <w:sz w:val="24"/>
          <w:szCs w:val="24"/>
        </w:rPr>
        <w:t xml:space="preserve"> </w:t>
      </w:r>
      <w:r w:rsidRPr="00770DE7">
        <w:rPr>
          <w:rFonts w:ascii="Times New Roman" w:hAnsi="Times New Roman" w:cs="Times New Roman"/>
          <w:sz w:val="24"/>
          <w:szCs w:val="24"/>
        </w:rPr>
        <w:t>кнопка тревожного вызова.</w:t>
      </w:r>
    </w:p>
    <w:p w:rsidR="00737009" w:rsidRPr="007921DC" w:rsidRDefault="00737009" w:rsidP="00923C1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1DC">
        <w:rPr>
          <w:rFonts w:ascii="Times New Roman" w:hAnsi="Times New Roman" w:cs="Times New Roman"/>
          <w:sz w:val="24"/>
          <w:szCs w:val="24"/>
        </w:rPr>
        <w:t>Приказом 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  Создана комиссия по охране труда. Организована пожарная дружина из числа работников.</w:t>
      </w:r>
    </w:p>
    <w:p w:rsidR="00737009" w:rsidRPr="007921DC" w:rsidRDefault="00737009" w:rsidP="00923C1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1DC">
        <w:rPr>
          <w:rFonts w:ascii="Times New Roman" w:hAnsi="Times New Roman" w:cs="Times New Roman"/>
          <w:sz w:val="24"/>
          <w:szCs w:val="24"/>
        </w:rPr>
        <w:t>В течение года  с работниками проведены все  плановые инструктажи: по охране жизни и здоровья детей,   по ПБ, ОТ и ТБ  с записью  в специальных журналах. В соответствии с планом  проведены учебные  занятия  по эвакуации д</w:t>
      </w:r>
      <w:r>
        <w:rPr>
          <w:rFonts w:ascii="Times New Roman" w:hAnsi="Times New Roman" w:cs="Times New Roman"/>
          <w:sz w:val="24"/>
          <w:szCs w:val="24"/>
        </w:rPr>
        <w:t xml:space="preserve">етей и работников из здания детского сада </w:t>
      </w:r>
      <w:r w:rsidRPr="007921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ЧС</w:t>
      </w:r>
      <w:r w:rsidRPr="007921DC">
        <w:rPr>
          <w:rFonts w:ascii="Times New Roman" w:hAnsi="Times New Roman" w:cs="Times New Roman"/>
          <w:sz w:val="24"/>
          <w:szCs w:val="24"/>
        </w:rPr>
        <w:t>, занятия по</w:t>
      </w:r>
      <w:r>
        <w:rPr>
          <w:rFonts w:ascii="Times New Roman" w:hAnsi="Times New Roman" w:cs="Times New Roman"/>
          <w:sz w:val="24"/>
          <w:szCs w:val="24"/>
        </w:rPr>
        <w:t xml:space="preserve">  обучению работников правилам </w:t>
      </w:r>
      <w:r w:rsidRPr="007921DC">
        <w:rPr>
          <w:rFonts w:ascii="Times New Roman" w:hAnsi="Times New Roman" w:cs="Times New Roman"/>
          <w:sz w:val="24"/>
          <w:szCs w:val="24"/>
        </w:rPr>
        <w:t xml:space="preserve">охраны труда и технике безопасности. </w:t>
      </w:r>
    </w:p>
    <w:p w:rsidR="00737009" w:rsidRPr="007921DC" w:rsidRDefault="00737009" w:rsidP="00923C1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1DC">
        <w:rPr>
          <w:rFonts w:ascii="Times New Roman" w:hAnsi="Times New Roman" w:cs="Times New Roman"/>
          <w:sz w:val="24"/>
          <w:szCs w:val="24"/>
        </w:rPr>
        <w:t>В целях обеспечения безопасности детей, один раз в квартал проводился технический осмотр основных элементов зданий и сооружений детского сада с записью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специальном журнале. </w:t>
      </w:r>
      <w:r w:rsidRPr="007921DC">
        <w:rPr>
          <w:rFonts w:ascii="Times New Roman" w:hAnsi="Times New Roman" w:cs="Times New Roman"/>
          <w:sz w:val="24"/>
          <w:szCs w:val="24"/>
        </w:rPr>
        <w:t>Ответственными лицами ежедневно осуществляется контроль с целью своевременного устранения причин, несущих угрозу жизни и здоровью детей и работников.</w:t>
      </w:r>
    </w:p>
    <w:p w:rsidR="00737009" w:rsidRPr="007921DC" w:rsidRDefault="00737009" w:rsidP="00923C1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родительских уголках во всех </w:t>
      </w:r>
      <w:r w:rsidRPr="007921DC">
        <w:rPr>
          <w:rFonts w:ascii="Times New Roman" w:hAnsi="Times New Roman" w:cs="Times New Roman"/>
          <w:sz w:val="24"/>
          <w:szCs w:val="24"/>
        </w:rPr>
        <w:t>возрастных группах ежемесячно размещается  информация о детской заболеваемости и  мерах по ее предупреждению; о профилактических мероприятиях по дорожно-транспортному и бытовому травматизму. В учреждении оформлена наглядная информация по охране труда, пожарной безопасности и антитеррористической безопасности.</w:t>
      </w:r>
    </w:p>
    <w:p w:rsidR="00737009" w:rsidRPr="007921DC" w:rsidRDefault="00737009" w:rsidP="00923C1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1DC">
        <w:rPr>
          <w:rFonts w:ascii="Times New Roman" w:hAnsi="Times New Roman" w:cs="Times New Roman"/>
          <w:sz w:val="24"/>
          <w:szCs w:val="24"/>
        </w:rPr>
        <w:t>Согласно годовому плану, с де</w:t>
      </w:r>
      <w:r>
        <w:rPr>
          <w:rFonts w:ascii="Times New Roman" w:hAnsi="Times New Roman" w:cs="Times New Roman"/>
          <w:sz w:val="24"/>
          <w:szCs w:val="24"/>
        </w:rPr>
        <w:t>тьми систематически проводились</w:t>
      </w:r>
      <w:r w:rsidRPr="007921DC">
        <w:rPr>
          <w:rFonts w:ascii="Times New Roman" w:hAnsi="Times New Roman" w:cs="Times New Roman"/>
          <w:sz w:val="24"/>
          <w:szCs w:val="24"/>
        </w:rPr>
        <w:t xml:space="preserve"> мероприятия  по предупреждению дорожно-транспортного и бытового травматизма, </w:t>
      </w:r>
      <w:r>
        <w:rPr>
          <w:rFonts w:ascii="Times New Roman" w:hAnsi="Times New Roman" w:cs="Times New Roman"/>
          <w:sz w:val="24"/>
          <w:szCs w:val="24"/>
        </w:rPr>
        <w:t>пожарной безопасности, изучались</w:t>
      </w:r>
      <w:r w:rsidRPr="007921DC">
        <w:rPr>
          <w:rFonts w:ascii="Times New Roman" w:hAnsi="Times New Roman" w:cs="Times New Roman"/>
          <w:sz w:val="24"/>
          <w:szCs w:val="24"/>
        </w:rPr>
        <w:t xml:space="preserve">  правил</w:t>
      </w:r>
      <w:r>
        <w:rPr>
          <w:rFonts w:ascii="Times New Roman" w:hAnsi="Times New Roman" w:cs="Times New Roman"/>
          <w:sz w:val="24"/>
          <w:szCs w:val="24"/>
        </w:rPr>
        <w:t>а дорожного движения, проводились</w:t>
      </w:r>
      <w:r w:rsidRPr="007921DC">
        <w:rPr>
          <w:rFonts w:ascii="Times New Roman" w:hAnsi="Times New Roman" w:cs="Times New Roman"/>
          <w:sz w:val="24"/>
          <w:szCs w:val="24"/>
        </w:rPr>
        <w:t xml:space="preserve"> праздники и развлечения, </w:t>
      </w:r>
      <w:r>
        <w:rPr>
          <w:rFonts w:ascii="Times New Roman" w:hAnsi="Times New Roman" w:cs="Times New Roman"/>
          <w:sz w:val="24"/>
          <w:szCs w:val="24"/>
        </w:rPr>
        <w:t>оформлялись</w:t>
      </w:r>
      <w:r w:rsidRPr="007921DC">
        <w:rPr>
          <w:rFonts w:ascii="Times New Roman" w:hAnsi="Times New Roman" w:cs="Times New Roman"/>
          <w:sz w:val="24"/>
          <w:szCs w:val="24"/>
        </w:rPr>
        <w:t xml:space="preserve"> выставки  детских рисунков «Мой друг - светофор», «Безопасность глазами детей» и пр. В </w:t>
      </w:r>
      <w:r>
        <w:rPr>
          <w:rFonts w:ascii="Times New Roman" w:hAnsi="Times New Roman" w:cs="Times New Roman"/>
          <w:sz w:val="24"/>
          <w:szCs w:val="24"/>
        </w:rPr>
        <w:t>2011/12</w:t>
      </w:r>
      <w:r w:rsidRPr="007921DC">
        <w:rPr>
          <w:rFonts w:ascii="Times New Roman" w:hAnsi="Times New Roman" w:cs="Times New Roman"/>
          <w:sz w:val="24"/>
          <w:szCs w:val="24"/>
        </w:rPr>
        <w:t xml:space="preserve"> учебном году случаев пожаров,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Pr="007921DC">
        <w:rPr>
          <w:rFonts w:ascii="Times New Roman" w:hAnsi="Times New Roman" w:cs="Times New Roman"/>
          <w:sz w:val="24"/>
          <w:szCs w:val="24"/>
        </w:rPr>
        <w:t>не зафиксировано.</w:t>
      </w:r>
    </w:p>
    <w:p w:rsidR="00737009" w:rsidRPr="005C110E" w:rsidRDefault="00737009" w:rsidP="00923C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110E">
        <w:rPr>
          <w:rFonts w:ascii="Times New Roman" w:eastAsia="Times New Roman" w:hAnsi="Times New Roman" w:cs="Times New Roman"/>
          <w:i/>
          <w:sz w:val="24"/>
          <w:szCs w:val="24"/>
        </w:rPr>
        <w:t>Медицинское обслуживание</w:t>
      </w:r>
    </w:p>
    <w:p w:rsidR="005E1DE8" w:rsidRPr="005E1DE8" w:rsidRDefault="005E1DE8" w:rsidP="00923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DE8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физкультурно-оздоровительных задач созданы благоприятные условия. Физкультурно-музыкальный зал оснащен спортивным оборудованием как традиционным, так и нетрадиционным: коррекционные коврики, мячи - </w:t>
      </w:r>
      <w:proofErr w:type="spellStart"/>
      <w:r w:rsidRPr="005E1DE8">
        <w:rPr>
          <w:rFonts w:ascii="Times New Roman" w:eastAsia="Times New Roman" w:hAnsi="Times New Roman" w:cs="Times New Roman"/>
          <w:sz w:val="24"/>
          <w:szCs w:val="24"/>
        </w:rPr>
        <w:t>масса</w:t>
      </w:r>
      <w:r>
        <w:rPr>
          <w:rFonts w:ascii="Times New Roman" w:eastAsia="Times New Roman" w:hAnsi="Times New Roman" w:cs="Times New Roman"/>
          <w:sz w:val="24"/>
          <w:szCs w:val="24"/>
        </w:rPr>
        <w:t>жеры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ортопедические мячи</w:t>
      </w:r>
      <w:r w:rsidRPr="005E1DE8">
        <w:rPr>
          <w:rFonts w:ascii="Times New Roman" w:eastAsia="Times New Roman" w:hAnsi="Times New Roman" w:cs="Times New Roman"/>
          <w:sz w:val="24"/>
          <w:szCs w:val="24"/>
        </w:rPr>
        <w:t>. В каждой возрастной группе имеется оборудование для физического развития ребенка. Действенные формы работы с детьми: занятия (классические, сюжетно-игровые, занятия-тренировки); занятия с введением дыхательной гимнастики, самомассажа, В систему закаливающих процедур входят: утренняя гимнастика, ритмическая гимнастика, дыхательная гимнастика, музыкотерапия,  бодрящая гимнастика</w:t>
      </w:r>
    </w:p>
    <w:p w:rsidR="005E1DE8" w:rsidRPr="005E1DE8" w:rsidRDefault="005E1DE8" w:rsidP="00923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DE8">
        <w:rPr>
          <w:rFonts w:ascii="Times New Roman" w:eastAsia="Times New Roman" w:hAnsi="Times New Roman" w:cs="Times New Roman"/>
          <w:sz w:val="24"/>
          <w:szCs w:val="24"/>
        </w:rPr>
        <w:t>Медицинскую деятельность учреждения курирует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врач -</w:t>
      </w:r>
      <w:r w:rsidRPr="005E1DE8">
        <w:rPr>
          <w:rFonts w:ascii="Times New Roman" w:eastAsia="Times New Roman" w:hAnsi="Times New Roman" w:cs="Times New Roman"/>
          <w:sz w:val="24"/>
          <w:szCs w:val="24"/>
        </w:rPr>
        <w:t xml:space="preserve"> педиатр,  в штате детского сада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5E1DE8">
        <w:rPr>
          <w:rFonts w:ascii="Times New Roman" w:eastAsia="Times New Roman" w:hAnsi="Times New Roman" w:cs="Times New Roman"/>
          <w:sz w:val="24"/>
          <w:szCs w:val="24"/>
        </w:rPr>
        <w:t>старшая мед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ицинская сестра и медицинская </w:t>
      </w:r>
      <w:r w:rsidRPr="005E1DE8">
        <w:rPr>
          <w:rFonts w:ascii="Times New Roman" w:eastAsia="Times New Roman" w:hAnsi="Times New Roman" w:cs="Times New Roman"/>
          <w:sz w:val="24"/>
          <w:szCs w:val="24"/>
        </w:rPr>
        <w:t xml:space="preserve">сестра.   </w:t>
      </w:r>
    </w:p>
    <w:p w:rsidR="005E1DE8" w:rsidRPr="005E1DE8" w:rsidRDefault="005E1DE8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</w:t>
      </w:r>
      <w:r w:rsidRPr="005E1DE8">
        <w:rPr>
          <w:rFonts w:ascii="Times New Roman" w:hAnsi="Times New Roman" w:cs="Times New Roman"/>
          <w:sz w:val="24"/>
          <w:szCs w:val="24"/>
        </w:rPr>
        <w:t xml:space="preserve"> проводилась профилактическая работа:</w:t>
      </w:r>
    </w:p>
    <w:p w:rsidR="005E1DE8" w:rsidRPr="005E1DE8" w:rsidRDefault="005E1DE8" w:rsidP="00923C1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t xml:space="preserve">Профилактические прививки по региональному календарю. </w:t>
      </w:r>
    </w:p>
    <w:p w:rsidR="005E1DE8" w:rsidRPr="005E1DE8" w:rsidRDefault="005E1DE8" w:rsidP="00923C1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t xml:space="preserve">Профилактика гриппа и ОРЗ в осенне-весенний период (применение растительных фитонцидов (лук, чеснок), самомассаж лица, шеи, ушных раковин). </w:t>
      </w:r>
    </w:p>
    <w:p w:rsidR="005E1DE8" w:rsidRPr="005E1DE8" w:rsidRDefault="005E1DE8" w:rsidP="00923C1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t xml:space="preserve">Прогулки и физкультурные занятия на свежем воздухе. </w:t>
      </w:r>
    </w:p>
    <w:p w:rsidR="005E1DE8" w:rsidRPr="005E1DE8" w:rsidRDefault="005E1DE8" w:rsidP="00923C1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профилактики заболеваний в детском саду соблюдался режим проветривания всех помещений. </w:t>
      </w:r>
    </w:p>
    <w:p w:rsidR="005E1DE8" w:rsidRPr="005E1DE8" w:rsidRDefault="005E1DE8" w:rsidP="00923C1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t xml:space="preserve">Утренний прием детей проводился с осмотром кожных покровов и волосистой части головы, в ясельных группах с измерением температуры тела и осмотром зева. </w:t>
      </w:r>
    </w:p>
    <w:p w:rsidR="005E1DE8" w:rsidRPr="005E1DE8" w:rsidRDefault="005E1DE8" w:rsidP="00923C1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t>Осуществлялся контроль за рациональным питанием детей и режимом дня.                                                                                                                                  Большое внимание мед</w:t>
      </w:r>
      <w:r>
        <w:rPr>
          <w:rFonts w:ascii="Times New Roman" w:hAnsi="Times New Roman" w:cs="Times New Roman"/>
          <w:sz w:val="24"/>
          <w:szCs w:val="24"/>
        </w:rPr>
        <w:t xml:space="preserve">ико-педагогический коллектив </w:t>
      </w:r>
      <w:r w:rsidRPr="005E1DE8">
        <w:rPr>
          <w:rFonts w:ascii="Times New Roman" w:hAnsi="Times New Roman" w:cs="Times New Roman"/>
          <w:sz w:val="24"/>
          <w:szCs w:val="24"/>
        </w:rPr>
        <w:t>уделял закаливающим процедурам, которые проводились воспитателями групп в течение всего года с постепенным изменением их характера, длительности и дозировки, с учетом рекомендаций врача-педиатра, состояния здоровья, возрастных и индивидуальных особенностей ребенка:</w:t>
      </w:r>
    </w:p>
    <w:p w:rsidR="005E1DE8" w:rsidRPr="005E1DE8" w:rsidRDefault="005E1DE8" w:rsidP="00923C12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t>упражнения после сна (в постели);</w:t>
      </w:r>
    </w:p>
    <w:p w:rsidR="005E1DE8" w:rsidRPr="005E1DE8" w:rsidRDefault="005E1DE8" w:rsidP="00923C12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t>пробежки по ребристой дорожке;</w:t>
      </w:r>
    </w:p>
    <w:p w:rsidR="005E1DE8" w:rsidRPr="005E1DE8" w:rsidRDefault="005E1DE8" w:rsidP="00923C12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t xml:space="preserve">дозированный бег;                                                                                                               </w:t>
      </w:r>
    </w:p>
    <w:p w:rsidR="005E1DE8" w:rsidRPr="005E1DE8" w:rsidRDefault="005E1DE8" w:rsidP="00923C12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t xml:space="preserve">дыхательная гимнастика;                                                                                                  </w:t>
      </w:r>
    </w:p>
    <w:p w:rsidR="005E1DE8" w:rsidRPr="005E1DE8" w:rsidRDefault="005E1DE8" w:rsidP="00923C12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5E1DE8" w:rsidRPr="005E1DE8" w:rsidRDefault="005E1DE8" w:rsidP="00923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E8">
        <w:rPr>
          <w:rFonts w:ascii="Times New Roman" w:hAnsi="Times New Roman" w:cs="Times New Roman"/>
          <w:sz w:val="24"/>
          <w:szCs w:val="24"/>
        </w:rPr>
        <w:t xml:space="preserve">          Все необходимые условия  для медицинск</w:t>
      </w:r>
      <w:r>
        <w:rPr>
          <w:rFonts w:ascii="Times New Roman" w:hAnsi="Times New Roman" w:cs="Times New Roman"/>
          <w:sz w:val="24"/>
          <w:szCs w:val="24"/>
        </w:rPr>
        <w:t>ого обслуживания созданы. И</w:t>
      </w:r>
      <w:r w:rsidRPr="005E1DE8">
        <w:rPr>
          <w:rFonts w:ascii="Times New Roman" w:hAnsi="Times New Roman" w:cs="Times New Roman"/>
          <w:sz w:val="24"/>
          <w:szCs w:val="24"/>
        </w:rPr>
        <w:t xml:space="preserve">меется медицинский кабинет, процедурный кабинет, изолятор. </w:t>
      </w:r>
      <w:r>
        <w:rPr>
          <w:rFonts w:ascii="Times New Roman" w:hAnsi="Times New Roman" w:cs="Times New Roman"/>
          <w:sz w:val="24"/>
          <w:szCs w:val="24"/>
        </w:rPr>
        <w:t xml:space="preserve">В текущем году приобретено новое медицинское 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плантограф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электронные весы, ростомер.</w:t>
      </w:r>
    </w:p>
    <w:p w:rsidR="005E1DE8" w:rsidRPr="001877B4" w:rsidRDefault="001E69FB" w:rsidP="00923C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7B4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Статистическая информация </w:t>
      </w:r>
      <w:r w:rsidR="00A1370A" w:rsidRPr="001877B4">
        <w:rPr>
          <w:rFonts w:ascii="Times New Roman" w:eastAsia="Times New Roman" w:hAnsi="Times New Roman" w:cs="Times New Roman"/>
          <w:i/>
          <w:sz w:val="24"/>
          <w:szCs w:val="24"/>
        </w:rPr>
        <w:t>состояния</w:t>
      </w:r>
      <w:r w:rsidR="005E1DE8" w:rsidRPr="001877B4">
        <w:rPr>
          <w:rFonts w:ascii="Times New Roman" w:eastAsia="Times New Roman" w:hAnsi="Times New Roman" w:cs="Times New Roman"/>
          <w:i/>
          <w:sz w:val="24"/>
          <w:szCs w:val="24"/>
        </w:rPr>
        <w:t xml:space="preserve"> здоровья воспитанников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572"/>
        <w:gridCol w:w="3260"/>
      </w:tblGrid>
      <w:tr w:rsidR="00737009" w:rsidRPr="001877B4" w:rsidTr="001877B4">
        <w:trPr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 и показатели</w:t>
            </w:r>
          </w:p>
        </w:tc>
        <w:tc>
          <w:tcPr>
            <w:tcW w:w="3260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87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 дней, пропущенных дошкольниками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93603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пропущено по болезни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5282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Физическое развитие дошкольников (количество человек):   </w:t>
            </w:r>
          </w:p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-нормальное</w:t>
            </w:r>
          </w:p>
        </w:tc>
        <w:tc>
          <w:tcPr>
            <w:tcW w:w="3260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- дефицит массы 1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- дефицит массы 2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- избыток массы 1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- избыток массы 2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- низкий рост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- высокий рост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дошкольников по группам здоровья (количество человек): </w:t>
            </w:r>
          </w:p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                </w:t>
            </w:r>
          </w:p>
        </w:tc>
        <w:tc>
          <w:tcPr>
            <w:tcW w:w="3260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        II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       III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IY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009" w:rsidRPr="001877B4" w:rsidTr="001877B4">
        <w:trPr>
          <w:cantSplit/>
          <w:trHeight w:val="631"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осмотров дошкольников</w:t>
            </w: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педиатром </w:t>
            </w: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человек):</w:t>
            </w:r>
          </w:p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подлежит осмотру</w:t>
            </w:r>
          </w:p>
        </w:tc>
        <w:tc>
          <w:tcPr>
            <w:tcW w:w="3260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осмотрено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выявлено патологий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осмотров дошкольников </w:t>
            </w: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хирургом   </w:t>
            </w: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(количество человек):   </w:t>
            </w:r>
          </w:p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подлежит осмотру</w:t>
            </w:r>
          </w:p>
        </w:tc>
        <w:tc>
          <w:tcPr>
            <w:tcW w:w="3260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осмотрено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выявлено патологий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осмотров дошкольников</w:t>
            </w: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окулистом</w:t>
            </w:r>
          </w:p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человек):    - подлежит осмотру</w:t>
            </w:r>
          </w:p>
        </w:tc>
        <w:tc>
          <w:tcPr>
            <w:tcW w:w="3260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осмотрено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выявлено патологий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осмотров дошкольников</w:t>
            </w: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невропатологом </w:t>
            </w: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(количество человек):   </w:t>
            </w:r>
          </w:p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подлежит осмотру</w:t>
            </w:r>
          </w:p>
        </w:tc>
        <w:tc>
          <w:tcPr>
            <w:tcW w:w="3260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осмотрено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- выявлено патологий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осмотров дошкольников</w:t>
            </w:r>
          </w:p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лор – врачом </w:t>
            </w: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(количество человек):   </w:t>
            </w:r>
          </w:p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- подлежит осмотру</w:t>
            </w:r>
          </w:p>
        </w:tc>
        <w:tc>
          <w:tcPr>
            <w:tcW w:w="3260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7D73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- осмотрено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- выявлено патологий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Выявлено нарушений речи       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Заболеваемость:   - абсолютное число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- показатель на 1000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1503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детей, состоящих на диспансерном учете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Пропущено 1 ребенком по болезни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737009" w:rsidRPr="001877B4" w:rsidTr="001877B4">
        <w:trPr>
          <w:cantSplit/>
          <w:jc w:val="center"/>
        </w:trPr>
        <w:tc>
          <w:tcPr>
            <w:tcW w:w="491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572" w:type="dxa"/>
          </w:tcPr>
          <w:p w:rsidR="00737009" w:rsidRPr="001877B4" w:rsidRDefault="00737009" w:rsidP="00923C12">
            <w:pPr>
              <w:pStyle w:val="2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здоровья</w:t>
            </w:r>
          </w:p>
        </w:tc>
        <w:tc>
          <w:tcPr>
            <w:tcW w:w="3260" w:type="dxa"/>
          </w:tcPr>
          <w:p w:rsidR="00737009" w:rsidRPr="001877B4" w:rsidRDefault="004E7D73" w:rsidP="00923C12">
            <w:pPr>
              <w:pStyle w:val="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B4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p w:rsidR="005E1DE8" w:rsidRDefault="005E1DE8" w:rsidP="00923C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69FB" w:rsidRPr="001E69FB" w:rsidRDefault="001E69FB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E69FB">
        <w:rPr>
          <w:rFonts w:ascii="Times New Roman" w:hAnsi="Times New Roman"/>
          <w:sz w:val="24"/>
          <w:szCs w:val="24"/>
        </w:rPr>
        <w:t>роблем</w:t>
      </w:r>
      <w:r w:rsidR="0098680B">
        <w:rPr>
          <w:rFonts w:ascii="Times New Roman" w:hAnsi="Times New Roman"/>
          <w:sz w:val="24"/>
          <w:szCs w:val="24"/>
        </w:rPr>
        <w:t>а оздоровления детей - не ка</w:t>
      </w:r>
      <w:r w:rsidRPr="001E69FB">
        <w:rPr>
          <w:rFonts w:ascii="Times New Roman" w:hAnsi="Times New Roman"/>
          <w:sz w:val="24"/>
          <w:szCs w:val="24"/>
        </w:rPr>
        <w:t>мпания одного дня, а целенаправленная, систематиче</w:t>
      </w:r>
      <w:r>
        <w:rPr>
          <w:rFonts w:ascii="Times New Roman" w:hAnsi="Times New Roman"/>
          <w:sz w:val="24"/>
          <w:szCs w:val="24"/>
        </w:rPr>
        <w:t xml:space="preserve">ски спланированная работа всего </w:t>
      </w:r>
      <w:r w:rsidRPr="001E69FB">
        <w:rPr>
          <w:rFonts w:ascii="Times New Roman" w:hAnsi="Times New Roman"/>
          <w:sz w:val="24"/>
          <w:szCs w:val="24"/>
        </w:rPr>
        <w:t>коллектива образовательного учре</w:t>
      </w:r>
      <w:r>
        <w:rPr>
          <w:rFonts w:ascii="Times New Roman" w:hAnsi="Times New Roman"/>
          <w:sz w:val="24"/>
          <w:szCs w:val="24"/>
        </w:rPr>
        <w:t>ждения на длительный период. Это значит, что в перспективе остается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 мотивов и ценностей здорового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образа жизни каждого ребенка, развитие его двигательных способностей, </w:t>
      </w:r>
      <w:r>
        <w:rPr>
          <w:rFonts w:ascii="Times New Roman" w:hAnsi="Times New Roman"/>
          <w:sz w:val="24"/>
          <w:szCs w:val="24"/>
        </w:rPr>
        <w:t xml:space="preserve">внедрение эффективных </w:t>
      </w:r>
      <w:proofErr w:type="spellStart"/>
      <w:r w:rsidRPr="001E69F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1E69FB">
        <w:rPr>
          <w:rFonts w:ascii="Times New Roman" w:hAnsi="Times New Roman"/>
          <w:sz w:val="24"/>
          <w:szCs w:val="24"/>
        </w:rPr>
        <w:t xml:space="preserve"> технологий, </w:t>
      </w:r>
      <w:r>
        <w:rPr>
          <w:rFonts w:ascii="Times New Roman" w:hAnsi="Times New Roman"/>
          <w:sz w:val="24"/>
          <w:szCs w:val="24"/>
        </w:rPr>
        <w:t xml:space="preserve">осуществление поиска </w:t>
      </w:r>
      <w:r w:rsidRPr="001E69FB">
        <w:rPr>
          <w:rFonts w:ascii="Times New Roman" w:hAnsi="Times New Roman"/>
          <w:sz w:val="24"/>
          <w:szCs w:val="24"/>
        </w:rPr>
        <w:t>современных озд</w:t>
      </w:r>
      <w:r>
        <w:rPr>
          <w:rFonts w:ascii="Times New Roman" w:hAnsi="Times New Roman"/>
          <w:sz w:val="24"/>
          <w:szCs w:val="24"/>
        </w:rPr>
        <w:t>оровительных программ и методик, направленных на охрану и укрепление здоровья малышей.</w:t>
      </w:r>
    </w:p>
    <w:p w:rsidR="001E69FB" w:rsidRDefault="001E69FB" w:rsidP="00923C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29E8" w:rsidRPr="004F1683" w:rsidRDefault="00B67AD9" w:rsidP="004F1683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1877B4">
        <w:rPr>
          <w:rFonts w:ascii="Times New Roman" w:hAnsi="Times New Roman"/>
          <w:i/>
          <w:color w:val="000000"/>
          <w:sz w:val="24"/>
          <w:szCs w:val="24"/>
        </w:rPr>
        <w:t>Материально-техническая база</w:t>
      </w:r>
    </w:p>
    <w:p w:rsidR="00D15E15" w:rsidRPr="0052303F" w:rsidRDefault="00D15E15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 № 70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 располагается в двухэтажном кирпичном отдельно стоящем здании, внутри жилого массива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микрорайона </w:t>
      </w:r>
      <w:r w:rsidR="0074584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Волжский</w:t>
      </w:r>
      <w:r w:rsidR="0074584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sz w:val="24"/>
          <w:szCs w:val="24"/>
        </w:rPr>
        <w:t>дание типовое 1990 года постройки</w:t>
      </w:r>
      <w:r w:rsidR="00745845">
        <w:rPr>
          <w:rFonts w:ascii="Times New Roman" w:eastAsia="Times New Roman" w:hAnsi="Times New Roman" w:cs="Times New Roman"/>
          <w:sz w:val="24"/>
          <w:szCs w:val="24"/>
        </w:rPr>
        <w:t xml:space="preserve"> с крытым плавательным бассейном</w:t>
      </w:r>
      <w:r>
        <w:rPr>
          <w:rFonts w:ascii="Times New Roman" w:eastAsia="Times New Roman" w:hAnsi="Times New Roman" w:cs="Times New Roman"/>
          <w:sz w:val="24"/>
          <w:szCs w:val="24"/>
        </w:rPr>
        <w:t>, площадь 9289,00 куб.м.</w:t>
      </w:r>
      <w:r w:rsidR="00745845">
        <w:rPr>
          <w:rFonts w:ascii="Times New Roman" w:eastAsia="Times New Roman" w:hAnsi="Times New Roman" w:cs="Times New Roman"/>
          <w:sz w:val="24"/>
          <w:szCs w:val="24"/>
        </w:rPr>
        <w:t xml:space="preserve"> Здание благоустроенное, система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 отопления, водоснабжения, канализации - централизованные. Принцип групповой изоляции соблюдается, все групповые ячейки в своём составе имеют полный набор помещений: приёмные (раздевалки), игровые, спальни и туалетные комнаты. </w:t>
      </w:r>
    </w:p>
    <w:p w:rsidR="00D15E15" w:rsidRDefault="00D15E15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Учреждение имеет свой з</w:t>
      </w:r>
      <w:r>
        <w:rPr>
          <w:rFonts w:ascii="Times New Roman" w:eastAsia="Times New Roman" w:hAnsi="Times New Roman" w:cs="Times New Roman"/>
          <w:sz w:val="24"/>
          <w:szCs w:val="24"/>
        </w:rPr>
        <w:t>емельный участок площадью 9894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 кв.м. Участок ограждён по периметру. На участке  выделены игровые площадки для каждой группы, оборудованы малыми формами, теневыми навесами, песочницами. Оборудована спортивная площадка. Площадь озеленения составляет не менее 50%. В 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тнее время 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разбиваются клумбы и цветники.</w:t>
      </w:r>
    </w:p>
    <w:p w:rsidR="001877B4" w:rsidRDefault="001877B4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7B4" w:rsidRPr="001877B4" w:rsidRDefault="00B67AD9" w:rsidP="00923C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7B4">
        <w:rPr>
          <w:rFonts w:ascii="Times New Roman" w:eastAsia="Times New Roman" w:hAnsi="Times New Roman" w:cs="Times New Roman"/>
          <w:i/>
          <w:sz w:val="24"/>
          <w:szCs w:val="24"/>
        </w:rPr>
        <w:t>Организация  полноце</w:t>
      </w:r>
      <w:r w:rsidR="004F1683">
        <w:rPr>
          <w:rFonts w:ascii="Times New Roman" w:eastAsia="Times New Roman" w:hAnsi="Times New Roman" w:cs="Times New Roman"/>
          <w:i/>
          <w:sz w:val="24"/>
          <w:szCs w:val="24"/>
        </w:rPr>
        <w:t>нного сбалансированного  питания</w:t>
      </w:r>
    </w:p>
    <w:p w:rsidR="00B67AD9" w:rsidRPr="00CD3978" w:rsidRDefault="00B67AD9" w:rsidP="00923C12">
      <w:pPr>
        <w:tabs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78">
        <w:rPr>
          <w:rFonts w:ascii="Times New Roman" w:hAnsi="Times New Roman" w:cs="Times New Roman"/>
          <w:sz w:val="24"/>
          <w:szCs w:val="24"/>
        </w:rPr>
        <w:t xml:space="preserve">Качественное питание - основа здоровья детей и этому вопросу отводится одно из главных мест в работе заведующего и медицинских работников дошкольного учреждения. </w:t>
      </w:r>
    </w:p>
    <w:p w:rsidR="00B67AD9" w:rsidRPr="00CD3978" w:rsidRDefault="00B67AD9" w:rsidP="00923C12">
      <w:pPr>
        <w:tabs>
          <w:tab w:val="left" w:pos="3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78">
        <w:rPr>
          <w:rFonts w:ascii="Times New Roman" w:hAnsi="Times New Roman" w:cs="Times New Roman"/>
          <w:sz w:val="24"/>
          <w:szCs w:val="24"/>
        </w:rPr>
        <w:t>В детском саду  своевременно заключаются  договора и контракты на поставку   продуктов питания.</w:t>
      </w:r>
      <w:r w:rsidR="0098680B">
        <w:rPr>
          <w:rFonts w:ascii="Times New Roman" w:hAnsi="Times New Roman" w:cs="Times New Roman"/>
          <w:sz w:val="24"/>
          <w:szCs w:val="24"/>
        </w:rPr>
        <w:t xml:space="preserve"> </w:t>
      </w:r>
      <w:r w:rsidRPr="00CD3978">
        <w:rPr>
          <w:rFonts w:ascii="Times New Roman" w:hAnsi="Times New Roman" w:cs="Times New Roman"/>
          <w:sz w:val="24"/>
          <w:szCs w:val="24"/>
        </w:rPr>
        <w:t xml:space="preserve">На все продукты, поступающие на пищеблок,  имеются санитарно-эпидемиологические заключения; осуществляется контроль за технологией приготовления пищи, за реализацией скоропортящихся  продуктов, за реализацией продуктов по срокам их хранения. </w:t>
      </w:r>
    </w:p>
    <w:p w:rsidR="00D80853" w:rsidRPr="00D80853" w:rsidRDefault="00B67AD9" w:rsidP="00923C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80853">
        <w:rPr>
          <w:rFonts w:ascii="Times New Roman" w:eastAsia="Times New Roman" w:hAnsi="Times New Roman" w:cs="Times New Roman"/>
          <w:sz w:val="24"/>
          <w:szCs w:val="24"/>
        </w:rPr>
        <w:t>Питание детского сада, сбалансированное с учетом возрастных особенностей детей. Дети питаются четыре  раза в день, согласно разработанному 10-дневному меню.</w:t>
      </w:r>
      <w:r w:rsidR="00986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853" w:rsidRPr="00D80853">
        <w:rPr>
          <w:rFonts w:ascii="Times New Roman" w:eastAsia="Times New Roman" w:hAnsi="Times New Roman"/>
          <w:sz w:val="24"/>
          <w:szCs w:val="24"/>
        </w:rPr>
        <w:t>В основу разработки меню вошли все необходимые пищевые продукты в соответствии с требованиями Санитарных правил и норм 2.4.1.1249-03. Оптимальное соотношение белков и углеводов в настоящем меню принято 1:1:5, допустимое 1:1:4. Настоящее меню рассчитано на четырёхразовое питание (завтрак, второй завтрак обед, уплотненный полдник). Предусмотрена следующая калорийность каждого приёма пищи: завтрак- 25%; второй завтрак – 20%, обед – 35%; полдник – 25% . В суточном рационе допускается отклонение калорийности на 1-5%. Реализация настоящего меню удовлетворяет суточную потребность детей с полутора до семи лет.</w:t>
      </w:r>
    </w:p>
    <w:p w:rsidR="00B67AD9" w:rsidRPr="00C2507C" w:rsidRDefault="00B67AD9" w:rsidP="00923C1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В рацион питания детей входят  все необходи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мые продукты: мясные, 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рыбные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молоко, творог, сыр, кисломолочные напитки, сливочное и растительное масло, картофель, овощи, фрукты, соки, </w:t>
      </w:r>
      <w:r w:rsidR="00986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хлебо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булочные изделия</w:t>
      </w:r>
      <w:r>
        <w:rPr>
          <w:rFonts w:ascii="Times New Roman" w:eastAsia="Times New Roman" w:hAnsi="Times New Roman" w:cs="Times New Roman"/>
          <w:sz w:val="24"/>
          <w:szCs w:val="24"/>
        </w:rPr>
        <w:t>, крупы и др.</w:t>
      </w:r>
    </w:p>
    <w:p w:rsidR="00B67AD9" w:rsidRPr="0052303F" w:rsidRDefault="00B67AD9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На пищеблоке вывешен график выдачи готовой продукции для каждой группы, примерная масса порций питания детей.</w:t>
      </w:r>
    </w:p>
    <w:p w:rsidR="00B67AD9" w:rsidRPr="0052303F" w:rsidRDefault="00B67AD9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Контрольная порция оставляется ежедневно. Повара пользуются в своей работе новыми техноло</w:t>
      </w:r>
      <w:r>
        <w:rPr>
          <w:rFonts w:ascii="Times New Roman" w:eastAsia="Times New Roman" w:hAnsi="Times New Roman" w:cs="Times New Roman"/>
          <w:sz w:val="24"/>
          <w:szCs w:val="24"/>
        </w:rPr>
        <w:t>гическими картами. Пища готовит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ся с соблюдением всех санитарно- эпидемиологических требований.  Повара имеют специальное образование. Качество готовности блюд оценивает заведующая и 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ршая медицинская сестра. Готовую продукцию разносят по группам помощники воспитателя. Учитываются 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санитар</w:t>
      </w:r>
      <w:r>
        <w:rPr>
          <w:rFonts w:ascii="Times New Roman" w:eastAsia="Times New Roman" w:hAnsi="Times New Roman" w:cs="Times New Roman"/>
          <w:sz w:val="24"/>
          <w:szCs w:val="24"/>
        </w:rPr>
        <w:t>но-гигиенические требования к сервировка стола. В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 каждой возрастной группе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 проводят работу с детьми по этикету приёма пищи.</w:t>
      </w:r>
    </w:p>
    <w:p w:rsidR="00B67AD9" w:rsidRPr="00AA1164" w:rsidRDefault="00B67AD9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64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 денежных норм ежедневного расхода на одного ребёнка составля</w:t>
      </w:r>
      <w:r w:rsidR="009764AE" w:rsidRPr="00AA1164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AA1164" w:rsidRPr="00AA1164">
        <w:rPr>
          <w:rFonts w:ascii="Times New Roman" w:eastAsia="Times New Roman" w:hAnsi="Times New Roman" w:cs="Times New Roman"/>
          <w:sz w:val="24"/>
          <w:szCs w:val="24"/>
        </w:rPr>
        <w:t xml:space="preserve"> в саду - </w:t>
      </w:r>
      <w:r w:rsidR="009764AE" w:rsidRPr="00AA1164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 w:rsidR="00AA1164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AA1164" w:rsidRPr="00AA1164">
        <w:rPr>
          <w:rFonts w:ascii="Times New Roman" w:eastAsia="Times New Roman" w:hAnsi="Times New Roman" w:cs="Times New Roman"/>
          <w:sz w:val="24"/>
          <w:szCs w:val="24"/>
        </w:rPr>
        <w:t>ясли - 60 рублей</w:t>
      </w:r>
    </w:p>
    <w:p w:rsidR="00923C12" w:rsidRDefault="00923C12" w:rsidP="00923C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29E8" w:rsidRDefault="008B6483" w:rsidP="00923C12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C12">
        <w:rPr>
          <w:rFonts w:ascii="Times New Roman" w:hAnsi="Times New Roman"/>
          <w:b/>
          <w:sz w:val="24"/>
          <w:szCs w:val="24"/>
        </w:rPr>
        <w:t>Результаты деятельности дошкольного учреждения</w:t>
      </w:r>
    </w:p>
    <w:p w:rsidR="00923C12" w:rsidRPr="00923C12" w:rsidRDefault="00923C12" w:rsidP="00923C1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483" w:rsidRPr="004F1683" w:rsidRDefault="008B6483" w:rsidP="004F1683">
      <w:pPr>
        <w:spacing w:after="0" w:line="240" w:lineRule="auto"/>
        <w:ind w:right="282" w:firstLine="540"/>
        <w:rPr>
          <w:rFonts w:ascii="Times New Roman" w:hAnsi="Times New Roman" w:cs="Times New Roman"/>
          <w:i/>
          <w:sz w:val="24"/>
          <w:szCs w:val="24"/>
        </w:rPr>
      </w:pPr>
      <w:r w:rsidRPr="001877B4">
        <w:rPr>
          <w:rFonts w:ascii="Times New Roman" w:hAnsi="Times New Roman" w:cs="Times New Roman"/>
          <w:i/>
          <w:sz w:val="24"/>
          <w:szCs w:val="24"/>
        </w:rPr>
        <w:t>Результаты образовательного процесса</w:t>
      </w:r>
    </w:p>
    <w:p w:rsidR="008B6483" w:rsidRPr="004F1683" w:rsidRDefault="008B6483" w:rsidP="004F1683">
      <w:pPr>
        <w:pStyle w:val="a9"/>
        <w:ind w:right="282" w:firstLine="567"/>
        <w:jc w:val="both"/>
      </w:pPr>
      <w:r>
        <w:t>В 2011/12 г.</w:t>
      </w:r>
      <w:r w:rsidRPr="005C703A">
        <w:t xml:space="preserve"> году на начало учебного года высокий и средний  уровень  освоения общеобразовательной </w:t>
      </w:r>
      <w:r w:rsidRPr="005C703A">
        <w:rPr>
          <w:iCs/>
        </w:rPr>
        <w:t xml:space="preserve">программы развития и воспитания детей в детском саду «Детство» </w:t>
      </w:r>
      <w:r w:rsidR="00A67B66">
        <w:t>имеют 91,4</w:t>
      </w:r>
      <w:r w:rsidR="009D31BC">
        <w:t xml:space="preserve"> </w:t>
      </w:r>
      <w:r w:rsidRPr="005C703A">
        <w:t xml:space="preserve">% детей. </w:t>
      </w:r>
    </w:p>
    <w:p w:rsidR="008B6483" w:rsidRPr="005C703A" w:rsidRDefault="008B6483" w:rsidP="00923C12">
      <w:pPr>
        <w:tabs>
          <w:tab w:val="left" w:pos="8379"/>
          <w:tab w:val="left" w:pos="8550"/>
        </w:tabs>
        <w:spacing w:after="0" w:line="240" w:lineRule="auto"/>
        <w:ind w:left="-480" w:right="282"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5C703A">
        <w:rPr>
          <w:rFonts w:ascii="Times New Roman" w:hAnsi="Times New Roman" w:cs="Times New Roman"/>
          <w:sz w:val="24"/>
          <w:szCs w:val="24"/>
        </w:rPr>
        <w:t>Таблица данных по освоению образовательной программы</w:t>
      </w:r>
    </w:p>
    <w:p w:rsidR="008B6483" w:rsidRPr="005C703A" w:rsidRDefault="008B6483" w:rsidP="00923C12">
      <w:pPr>
        <w:tabs>
          <w:tab w:val="left" w:pos="8379"/>
          <w:tab w:val="left" w:pos="8550"/>
        </w:tabs>
        <w:spacing w:after="0" w:line="240" w:lineRule="auto"/>
        <w:ind w:left="-480" w:right="282" w:firstLine="8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410"/>
        <w:gridCol w:w="2410"/>
      </w:tblGrid>
      <w:tr w:rsidR="008B6483" w:rsidRPr="005C703A" w:rsidTr="005B5C6D">
        <w:trPr>
          <w:trHeight w:val="284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2011/12</w:t>
            </w: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B6483" w:rsidRPr="005C703A" w:rsidTr="005B5C6D">
        <w:trPr>
          <w:trHeight w:val="284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A67B66" w:rsidP="00923C12">
            <w:pPr>
              <w:spacing w:after="0" w:line="240" w:lineRule="auto"/>
              <w:ind w:left="-480" w:right="282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483" w:rsidRPr="005C703A">
              <w:rPr>
                <w:rFonts w:ascii="Times New Roman" w:hAnsi="Times New Roman" w:cs="Times New Roman"/>
                <w:sz w:val="24"/>
                <w:szCs w:val="24"/>
              </w:rPr>
              <w:t>онец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</w:tr>
      <w:tr w:rsidR="008B6483" w:rsidRPr="005C703A" w:rsidTr="005B5C6D">
        <w:trPr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86,4%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62,8%</w:t>
            </w:r>
          </w:p>
        </w:tc>
      </w:tr>
      <w:tr w:rsidR="008B6483" w:rsidRPr="005C703A" w:rsidTr="005B5C6D">
        <w:trPr>
          <w:trHeight w:val="3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72,6%</w:t>
            </w:r>
          </w:p>
        </w:tc>
      </w:tr>
      <w:tr w:rsidR="008B6483" w:rsidRPr="005C703A" w:rsidTr="005B5C6D">
        <w:trPr>
          <w:trHeight w:val="3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Подготовительный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84,2%</w:t>
            </w:r>
          </w:p>
        </w:tc>
      </w:tr>
      <w:tr w:rsidR="008B6483" w:rsidRPr="005C703A" w:rsidTr="005B5C6D">
        <w:trPr>
          <w:trHeight w:val="2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91,4%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3" w:rsidRPr="005C703A" w:rsidRDefault="008B6483" w:rsidP="00923C12">
            <w:pPr>
              <w:spacing w:after="0" w:line="240" w:lineRule="auto"/>
              <w:ind w:left="-480" w:right="282" w:firstLin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3A">
              <w:rPr>
                <w:rFonts w:ascii="Times New Roman" w:hAnsi="Times New Roman" w:cs="Times New Roman"/>
                <w:sz w:val="24"/>
                <w:szCs w:val="24"/>
              </w:rPr>
              <w:t>73,2%</w:t>
            </w:r>
          </w:p>
        </w:tc>
      </w:tr>
    </w:tbl>
    <w:p w:rsidR="008B6483" w:rsidRPr="005C703A" w:rsidRDefault="008B6483" w:rsidP="00923C12">
      <w:pPr>
        <w:spacing w:after="0" w:line="240" w:lineRule="auto"/>
        <w:ind w:left="-480" w:right="282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8B6483" w:rsidRPr="005C703A" w:rsidRDefault="008B6483" w:rsidP="00923C12">
      <w:pPr>
        <w:spacing w:after="0" w:line="240" w:lineRule="auto"/>
        <w:ind w:left="-480" w:right="282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Успехи и достижения воспитанников в 2011/12</w:t>
      </w:r>
      <w:r w:rsidRPr="005C703A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8B6483" w:rsidRPr="00881FAC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81FAC">
        <w:rPr>
          <w:rFonts w:ascii="Times New Roman" w:hAnsi="Times New Roman" w:cs="Times New Roman"/>
          <w:sz w:val="24"/>
        </w:rPr>
        <w:t xml:space="preserve">Участие </w:t>
      </w:r>
      <w:r>
        <w:rPr>
          <w:rFonts w:ascii="Times New Roman" w:hAnsi="Times New Roman" w:cs="Times New Roman"/>
          <w:sz w:val="24"/>
        </w:rPr>
        <w:t>в первой</w:t>
      </w:r>
      <w:r w:rsidR="001877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Всероссийской благотворительной и конкурсной Программе</w:t>
      </w:r>
      <w:r w:rsidRPr="00881FAC">
        <w:rPr>
          <w:rFonts w:ascii="Times New Roman" w:hAnsi="Times New Roman" w:cs="Times New Roman"/>
          <w:sz w:val="24"/>
        </w:rPr>
        <w:t xml:space="preserve"> «Наполни сердце добротой» </w:t>
      </w:r>
      <w:r>
        <w:rPr>
          <w:rFonts w:ascii="Times New Roman" w:hAnsi="Times New Roman" w:cs="Times New Roman"/>
          <w:sz w:val="24"/>
        </w:rPr>
        <w:t xml:space="preserve">- </w:t>
      </w:r>
      <w:r w:rsidRPr="00881FAC">
        <w:rPr>
          <w:rFonts w:ascii="Times New Roman" w:hAnsi="Times New Roman" w:cs="Times New Roman"/>
          <w:sz w:val="24"/>
        </w:rPr>
        <w:t>конкурс детских рисунков</w:t>
      </w:r>
      <w:r>
        <w:rPr>
          <w:rFonts w:ascii="Times New Roman" w:hAnsi="Times New Roman" w:cs="Times New Roman"/>
          <w:sz w:val="24"/>
        </w:rPr>
        <w:t>.</w:t>
      </w:r>
    </w:p>
    <w:p w:rsidR="008B6483" w:rsidRPr="00AF24B0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 xml:space="preserve">Городская спартакиада дошкольных образовательных учреждений: </w:t>
      </w:r>
    </w:p>
    <w:p w:rsidR="008B6483" w:rsidRPr="00AF24B0" w:rsidRDefault="008B6483" w:rsidP="00923C12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спортивный праздник «Мы олимпийцы» - победа в номинации «Олимпийские надежды»;</w:t>
      </w:r>
    </w:p>
    <w:p w:rsidR="008B6483" w:rsidRPr="00AF24B0" w:rsidRDefault="008B6483" w:rsidP="00923C12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спортивный праздник «Снежные старты» - участие;</w:t>
      </w:r>
    </w:p>
    <w:p w:rsidR="008B6483" w:rsidRPr="00AF24B0" w:rsidRDefault="008B6483" w:rsidP="00923C12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конкурс на лучшую организацию работы по пропаганде здорового образа жизни</w:t>
      </w:r>
      <w:r>
        <w:rPr>
          <w:rFonts w:ascii="Times New Roman" w:hAnsi="Times New Roman" w:cs="Times New Roman"/>
          <w:sz w:val="24"/>
        </w:rPr>
        <w:t xml:space="preserve"> в образовательных учреждениях -</w:t>
      </w:r>
      <w:r w:rsidRPr="00AF24B0">
        <w:rPr>
          <w:rFonts w:ascii="Times New Roman" w:hAnsi="Times New Roman" w:cs="Times New Roman"/>
          <w:sz w:val="24"/>
        </w:rPr>
        <w:t xml:space="preserve"> участие;</w:t>
      </w:r>
    </w:p>
    <w:p w:rsidR="008B6483" w:rsidRPr="00AF24B0" w:rsidRDefault="008B6483" w:rsidP="00923C12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конкурс детского рисунка «Мой спортивный город» - 1 место;</w:t>
      </w:r>
    </w:p>
    <w:p w:rsidR="008B6483" w:rsidRPr="00AF24B0" w:rsidRDefault="008B6483" w:rsidP="00923C12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спортивный праздник «Спо</w:t>
      </w:r>
      <w:r>
        <w:rPr>
          <w:rFonts w:ascii="Times New Roman" w:hAnsi="Times New Roman" w:cs="Times New Roman"/>
          <w:sz w:val="24"/>
        </w:rPr>
        <w:t>рт -</w:t>
      </w:r>
      <w:r w:rsidRPr="00AF24B0">
        <w:rPr>
          <w:rFonts w:ascii="Times New Roman" w:hAnsi="Times New Roman" w:cs="Times New Roman"/>
          <w:sz w:val="24"/>
        </w:rPr>
        <w:t xml:space="preserve"> это мы» - победа в номинации «Олимпийский резерв».</w:t>
      </w:r>
    </w:p>
    <w:p w:rsidR="008B6483" w:rsidRPr="00AF24B0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Участие в творческом конкурсе «День рождения Мухи-цокотухи» (МУК «Рыбинский театр кукол»)</w:t>
      </w:r>
      <w:r>
        <w:rPr>
          <w:rFonts w:ascii="Times New Roman" w:hAnsi="Times New Roman" w:cs="Times New Roman"/>
          <w:sz w:val="24"/>
        </w:rPr>
        <w:t>.</w:t>
      </w:r>
    </w:p>
    <w:p w:rsidR="008B6483" w:rsidRPr="00AF24B0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Участие в муниципальной экологической акции «Эту елку не руби!» (ЦДЮТЭ)</w:t>
      </w:r>
    </w:p>
    <w:p w:rsidR="008B6483" w:rsidRPr="00AF24B0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Участие в конкурсе детского творчества «Елочка, зеленая иголочка» (ЦДЮТТ).</w:t>
      </w:r>
    </w:p>
    <w:p w:rsidR="008B6483" w:rsidRPr="00AF24B0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Участие в городском конкурсе-выставке детского творчества «Новогодний серпантин» (ЦДТ «Солнечный»)</w:t>
      </w:r>
      <w:r>
        <w:rPr>
          <w:rFonts w:ascii="Times New Roman" w:hAnsi="Times New Roman" w:cs="Times New Roman"/>
          <w:sz w:val="24"/>
        </w:rPr>
        <w:t>.</w:t>
      </w:r>
    </w:p>
    <w:p w:rsidR="008B6483" w:rsidRPr="00AF24B0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Участие в муниципальном туре областного смотра-конкурса детского творчества на противопожарную тему «Помни каждый гражданин: спасения номер 01!»</w:t>
      </w:r>
    </w:p>
    <w:p w:rsidR="008B6483" w:rsidRPr="00AF24B0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Участие в открытом проекте бережливых «Капелька» в номинации «Источник жизни» - образ воды в фотографии.</w:t>
      </w:r>
    </w:p>
    <w:p w:rsidR="008B6483" w:rsidRPr="00AF24B0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Победа в открытом проекте бережливых «Капелька» в номинации «Бежит, бежит водичка» (народные былины и легенды).</w:t>
      </w:r>
    </w:p>
    <w:p w:rsidR="008B6483" w:rsidRPr="00AF24B0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 xml:space="preserve">Участие в </w:t>
      </w:r>
      <w:r w:rsidRPr="00AF24B0">
        <w:rPr>
          <w:rFonts w:ascii="Times New Roman" w:hAnsi="Times New Roman" w:cs="Times New Roman"/>
          <w:sz w:val="24"/>
          <w:lang w:val="en-US"/>
        </w:rPr>
        <w:t>XIII</w:t>
      </w:r>
      <w:r w:rsidRPr="00AF24B0">
        <w:rPr>
          <w:rFonts w:ascii="Times New Roman" w:hAnsi="Times New Roman" w:cs="Times New Roman"/>
          <w:sz w:val="24"/>
        </w:rPr>
        <w:t xml:space="preserve">  муниципальной Неделе дошкольников «Рыбинское театральное половодье»</w:t>
      </w:r>
      <w:r>
        <w:rPr>
          <w:rFonts w:ascii="Times New Roman" w:hAnsi="Times New Roman" w:cs="Times New Roman"/>
          <w:sz w:val="24"/>
        </w:rPr>
        <w:t xml:space="preserve"> с музыкальным спектаклем «Теремок (детей средней группы № 10)</w:t>
      </w:r>
      <w:r w:rsidRPr="00AF24B0">
        <w:rPr>
          <w:rFonts w:ascii="Times New Roman" w:hAnsi="Times New Roman" w:cs="Times New Roman"/>
          <w:sz w:val="24"/>
        </w:rPr>
        <w:t>, в гала-концерте на базе Рыбинского драматического театра.</w:t>
      </w:r>
    </w:p>
    <w:p w:rsidR="008B6483" w:rsidRPr="00AF24B0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Участие в городской выставке детского творчества «Я с папой строю» (ЦДЮТТ)</w:t>
      </w:r>
    </w:p>
    <w:p w:rsidR="008B6483" w:rsidRPr="00AF24B0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в </w:t>
      </w:r>
      <w:r>
        <w:rPr>
          <w:rFonts w:ascii="Times New Roman" w:hAnsi="Times New Roman" w:cs="Times New Roman"/>
          <w:sz w:val="24"/>
          <w:lang w:val="en-US"/>
        </w:rPr>
        <w:t>VIII</w:t>
      </w:r>
      <w:r w:rsidRPr="00AF24B0">
        <w:rPr>
          <w:rFonts w:ascii="Times New Roman" w:hAnsi="Times New Roman" w:cs="Times New Roman"/>
          <w:sz w:val="24"/>
        </w:rPr>
        <w:t xml:space="preserve"> Городской выставке технического и художественно-прикладного творчества детей </w:t>
      </w:r>
      <w:r>
        <w:rPr>
          <w:rFonts w:ascii="Times New Roman" w:hAnsi="Times New Roman" w:cs="Times New Roman"/>
          <w:sz w:val="24"/>
        </w:rPr>
        <w:t>и молодежи «Достижения молодых -</w:t>
      </w:r>
      <w:r w:rsidR="0098680B">
        <w:rPr>
          <w:rFonts w:ascii="Times New Roman" w:hAnsi="Times New Roman" w:cs="Times New Roman"/>
          <w:sz w:val="24"/>
        </w:rPr>
        <w:t xml:space="preserve"> 2012»</w:t>
      </w:r>
      <w:r w:rsidRPr="00AF24B0">
        <w:rPr>
          <w:rFonts w:ascii="Times New Roman" w:hAnsi="Times New Roman" w:cs="Times New Roman"/>
          <w:sz w:val="24"/>
        </w:rPr>
        <w:t xml:space="preserve"> (МОУ ЦДОД «Молодые таланты»).</w:t>
      </w:r>
    </w:p>
    <w:p w:rsidR="008B6483" w:rsidRDefault="008B6483" w:rsidP="00923C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24B0">
        <w:rPr>
          <w:rFonts w:ascii="Times New Roman" w:hAnsi="Times New Roman" w:cs="Times New Roman"/>
          <w:sz w:val="24"/>
        </w:rPr>
        <w:t>Муниципальный экологический марафон 2012 «Люблю тебя, земля моя» в рамках Всероссийских дней защиты от экологической опасности и Всероссийской акции «С любовью к России делами добрыми едины» в номинации «Конкурс детского творчества».</w:t>
      </w:r>
    </w:p>
    <w:p w:rsidR="00DE35D0" w:rsidRDefault="00DE35D0" w:rsidP="00923C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35D0" w:rsidRPr="00923C12" w:rsidRDefault="00DE35D0" w:rsidP="00923C12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12">
        <w:rPr>
          <w:rFonts w:ascii="Times New Roman" w:hAnsi="Times New Roman" w:cs="Times New Roman"/>
          <w:b/>
          <w:sz w:val="24"/>
          <w:szCs w:val="24"/>
        </w:rPr>
        <w:lastRenderedPageBreak/>
        <w:t>Кадровый потенциал</w:t>
      </w:r>
    </w:p>
    <w:p w:rsidR="00DE35D0" w:rsidRDefault="00DE35D0" w:rsidP="00923C12">
      <w:pPr>
        <w:pStyle w:val="a7"/>
        <w:ind w:firstLine="567"/>
        <w:jc w:val="both"/>
        <w:rPr>
          <w:sz w:val="24"/>
          <w:szCs w:val="24"/>
        </w:rPr>
      </w:pPr>
    </w:p>
    <w:p w:rsidR="00DE35D0" w:rsidRDefault="00DE35D0" w:rsidP="00923C12">
      <w:pPr>
        <w:pStyle w:val="a7"/>
        <w:ind w:firstLine="567"/>
        <w:jc w:val="both"/>
        <w:rPr>
          <w:sz w:val="24"/>
          <w:szCs w:val="24"/>
        </w:rPr>
      </w:pPr>
      <w:r w:rsidRPr="00384677">
        <w:rPr>
          <w:sz w:val="24"/>
          <w:szCs w:val="24"/>
        </w:rPr>
        <w:t>В учреждении рабо</w:t>
      </w:r>
      <w:r>
        <w:rPr>
          <w:sz w:val="24"/>
          <w:szCs w:val="24"/>
        </w:rPr>
        <w:t>тают 54 сотрудника, педагогический персонал - 28</w:t>
      </w:r>
      <w:r w:rsidRPr="00384677">
        <w:rPr>
          <w:sz w:val="24"/>
          <w:szCs w:val="24"/>
        </w:rPr>
        <w:t xml:space="preserve"> человек из них: 1 </w:t>
      </w:r>
      <w:r>
        <w:rPr>
          <w:sz w:val="24"/>
          <w:szCs w:val="24"/>
        </w:rPr>
        <w:t>-</w:t>
      </w:r>
      <w:r w:rsidRPr="00384677">
        <w:rPr>
          <w:sz w:val="24"/>
          <w:szCs w:val="24"/>
        </w:rPr>
        <w:t xml:space="preserve"> старший воспитатель; 1- педаг</w:t>
      </w:r>
      <w:r>
        <w:rPr>
          <w:sz w:val="24"/>
          <w:szCs w:val="24"/>
        </w:rPr>
        <w:t>ог-психолог,  25 воспитателей, 1 музыкальный руководитель и 1 -</w:t>
      </w:r>
      <w:r w:rsidRPr="00384677">
        <w:rPr>
          <w:sz w:val="24"/>
          <w:szCs w:val="24"/>
        </w:rPr>
        <w:t xml:space="preserve"> инструктор по физической культуре</w:t>
      </w:r>
      <w:r>
        <w:rPr>
          <w:sz w:val="24"/>
          <w:szCs w:val="24"/>
        </w:rPr>
        <w:t>, 1 - инструктор по плаванию.</w:t>
      </w:r>
    </w:p>
    <w:p w:rsidR="00DE35D0" w:rsidRPr="00A10F86" w:rsidRDefault="00DE35D0" w:rsidP="00923C12">
      <w:pPr>
        <w:pStyle w:val="a7"/>
        <w:ind w:firstLine="567"/>
        <w:jc w:val="both"/>
        <w:rPr>
          <w:sz w:val="24"/>
          <w:szCs w:val="24"/>
        </w:rPr>
      </w:pPr>
      <w:r w:rsidRPr="00A10F86">
        <w:rPr>
          <w:sz w:val="24"/>
          <w:szCs w:val="24"/>
        </w:rPr>
        <w:t>В учреждении сложился стабильный коллектив. Основной состав педагогических кадр</w:t>
      </w:r>
      <w:r>
        <w:rPr>
          <w:sz w:val="24"/>
          <w:szCs w:val="24"/>
        </w:rPr>
        <w:t xml:space="preserve">ов работает в учреждении свыше 10 лет. </w:t>
      </w:r>
      <w:r w:rsidRPr="00A10F86">
        <w:rPr>
          <w:sz w:val="24"/>
          <w:szCs w:val="24"/>
        </w:rPr>
        <w:t>Учреждение обеспечено квалифицированными педагогическими кадрами на 100%. Имеющийся кадровый потенциал  обеспечивает высокий  уровень реализац</w:t>
      </w:r>
      <w:r>
        <w:rPr>
          <w:sz w:val="24"/>
          <w:szCs w:val="24"/>
        </w:rPr>
        <w:t>ии общеобразовательной программы дошкольного образования</w:t>
      </w:r>
      <w:r w:rsidRPr="00A10F86">
        <w:rPr>
          <w:sz w:val="24"/>
          <w:szCs w:val="24"/>
        </w:rPr>
        <w:t>.</w:t>
      </w:r>
    </w:p>
    <w:p w:rsidR="00DE35D0" w:rsidRDefault="00DE35D0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5FB">
        <w:rPr>
          <w:rFonts w:ascii="Times New Roman" w:eastAsia="Times New Roman" w:hAnsi="Times New Roman" w:cs="Times New Roman"/>
          <w:sz w:val="24"/>
          <w:szCs w:val="24"/>
        </w:rPr>
        <w:t>Все формы п</w:t>
      </w:r>
      <w:r>
        <w:rPr>
          <w:rFonts w:ascii="Times New Roman" w:eastAsia="Times New Roman" w:hAnsi="Times New Roman" w:cs="Times New Roman"/>
          <w:sz w:val="24"/>
          <w:szCs w:val="24"/>
        </w:rPr>
        <w:t>рофессиональной деятельности детского сада</w:t>
      </w:r>
      <w:r w:rsidRPr="004615FB">
        <w:rPr>
          <w:rFonts w:ascii="Times New Roman" w:eastAsia="Times New Roman" w:hAnsi="Times New Roman" w:cs="Times New Roman"/>
          <w:sz w:val="24"/>
          <w:szCs w:val="24"/>
        </w:rPr>
        <w:t xml:space="preserve"> направлены:</w:t>
      </w:r>
      <w:r w:rsidR="00986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5FB">
        <w:rPr>
          <w:rFonts w:ascii="Times New Roman" w:eastAsia="Times New Roman" w:hAnsi="Times New Roman" w:cs="Times New Roman"/>
          <w:sz w:val="24"/>
          <w:szCs w:val="24"/>
        </w:rPr>
        <w:t>на созд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 общности единомышленников, </w:t>
      </w:r>
      <w:r w:rsidRPr="004615FB">
        <w:rPr>
          <w:rFonts w:ascii="Times New Roman" w:eastAsia="Times New Roman" w:hAnsi="Times New Roman" w:cs="Times New Roman"/>
          <w:sz w:val="24"/>
          <w:szCs w:val="24"/>
        </w:rPr>
        <w:t xml:space="preserve">максимальную реализацию творческого потенциала каждого педагога с целью совершенствования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процесса, </w:t>
      </w:r>
      <w:r w:rsidRPr="004615FB">
        <w:rPr>
          <w:rFonts w:ascii="Times New Roman" w:eastAsia="Times New Roman" w:hAnsi="Times New Roman" w:cs="Times New Roman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зацию образовательных программ, </w:t>
      </w:r>
      <w:r w:rsidRPr="004615FB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звитие социального партнерства, </w:t>
      </w:r>
      <w:r w:rsidRPr="004615FB">
        <w:rPr>
          <w:rFonts w:ascii="Times New Roman" w:eastAsia="Times New Roman" w:hAnsi="Times New Roman" w:cs="Times New Roman"/>
          <w:sz w:val="24"/>
          <w:szCs w:val="24"/>
        </w:rPr>
        <w:t>сохранение традиций и повышение квалификации педагогов.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оборудован </w:t>
      </w:r>
      <w:r w:rsidRPr="00C61FC4">
        <w:rPr>
          <w:rFonts w:ascii="Times New Roman" w:eastAsia="Times New Roman" w:hAnsi="Times New Roman" w:cs="Times New Roman"/>
          <w:sz w:val="24"/>
          <w:szCs w:val="24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кабинет, который </w:t>
      </w:r>
      <w:r w:rsidRPr="00C61FC4">
        <w:rPr>
          <w:rFonts w:ascii="Times New Roman" w:eastAsia="Times New Roman" w:hAnsi="Times New Roman" w:cs="Times New Roman"/>
          <w:sz w:val="24"/>
          <w:szCs w:val="24"/>
        </w:rPr>
        <w:t xml:space="preserve">доступен каждому.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нём </w:t>
      </w:r>
      <w:r w:rsidRPr="00C61FC4">
        <w:rPr>
          <w:rFonts w:ascii="Times New Roman" w:eastAsia="Times New Roman" w:hAnsi="Times New Roman" w:cs="Times New Roman"/>
          <w:sz w:val="24"/>
          <w:szCs w:val="24"/>
        </w:rPr>
        <w:t xml:space="preserve">подобран и систематизирован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61FC4">
        <w:rPr>
          <w:rFonts w:ascii="Times New Roman" w:eastAsia="Times New Roman" w:hAnsi="Times New Roman" w:cs="Times New Roman"/>
          <w:sz w:val="24"/>
          <w:szCs w:val="24"/>
        </w:rPr>
        <w:t xml:space="preserve">етодический материал по разделам программы в соответствии с возрастом  и особенностями детей.       </w:t>
      </w:r>
    </w:p>
    <w:p w:rsidR="00DE35D0" w:rsidRDefault="00DE35D0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5D0" w:rsidRDefault="00DE35D0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47FF">
        <w:rPr>
          <w:rFonts w:ascii="Times New Roman" w:eastAsia="Times New Roman" w:hAnsi="Times New Roman" w:cs="Times New Roman"/>
          <w:i/>
          <w:sz w:val="24"/>
          <w:szCs w:val="24"/>
        </w:rPr>
        <w:t>Характеристика педагогического коллектива:</w:t>
      </w:r>
    </w:p>
    <w:p w:rsidR="00DE35D0" w:rsidRDefault="00DE35D0" w:rsidP="00923C12">
      <w:pPr>
        <w:pStyle w:val="a4"/>
        <w:ind w:left="72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по уровню образования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70"/>
        <w:gridCol w:w="1722"/>
        <w:gridCol w:w="1843"/>
        <w:gridCol w:w="1981"/>
        <w:gridCol w:w="1810"/>
      </w:tblGrid>
      <w:tr w:rsidR="00DE35D0" w:rsidRPr="00015A14" w:rsidTr="005B5C6D">
        <w:tc>
          <w:tcPr>
            <w:tcW w:w="1134" w:type="dxa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Год</w:t>
            </w:r>
          </w:p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</w:tcPr>
          <w:p w:rsidR="00DE35D0" w:rsidRPr="00015A14" w:rsidRDefault="00DE35D0" w:rsidP="00923C12">
            <w:pPr>
              <w:pStyle w:val="a4"/>
              <w:ind w:left="27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 xml:space="preserve">Численный   </w:t>
            </w:r>
          </w:p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состав</w:t>
            </w:r>
          </w:p>
        </w:tc>
        <w:tc>
          <w:tcPr>
            <w:tcW w:w="1722" w:type="dxa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1843" w:type="dxa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Неоконченное высшее</w:t>
            </w:r>
          </w:p>
        </w:tc>
        <w:tc>
          <w:tcPr>
            <w:tcW w:w="1981" w:type="dxa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Среднее</w:t>
            </w:r>
          </w:p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педагогическое</w:t>
            </w:r>
          </w:p>
        </w:tc>
        <w:tc>
          <w:tcPr>
            <w:tcW w:w="1810" w:type="dxa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Обучаются в учебных заведениях</w:t>
            </w:r>
          </w:p>
        </w:tc>
      </w:tr>
      <w:tr w:rsidR="00DE35D0" w:rsidRPr="00015A14" w:rsidTr="005B5C6D">
        <w:tc>
          <w:tcPr>
            <w:tcW w:w="1134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2011/12</w:t>
            </w:r>
          </w:p>
        </w:tc>
        <w:tc>
          <w:tcPr>
            <w:tcW w:w="1570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28</w:t>
            </w:r>
          </w:p>
        </w:tc>
        <w:tc>
          <w:tcPr>
            <w:tcW w:w="1722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16/57%</w:t>
            </w:r>
          </w:p>
        </w:tc>
        <w:tc>
          <w:tcPr>
            <w:tcW w:w="1843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2/7%</w:t>
            </w:r>
          </w:p>
        </w:tc>
        <w:tc>
          <w:tcPr>
            <w:tcW w:w="1981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10/36%</w:t>
            </w:r>
          </w:p>
        </w:tc>
        <w:tc>
          <w:tcPr>
            <w:tcW w:w="1810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нет</w:t>
            </w:r>
          </w:p>
        </w:tc>
      </w:tr>
    </w:tbl>
    <w:p w:rsidR="00DE35D0" w:rsidRDefault="00DE35D0" w:rsidP="00923C12">
      <w:pPr>
        <w:pStyle w:val="a4"/>
        <w:ind w:left="72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по квалификационным категориям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  <w:gridCol w:w="2409"/>
        <w:gridCol w:w="2410"/>
        <w:gridCol w:w="2410"/>
      </w:tblGrid>
      <w:tr w:rsidR="00DE35D0" w:rsidRPr="00015A14" w:rsidTr="005B5C6D">
        <w:trPr>
          <w:trHeight w:val="330"/>
        </w:trPr>
        <w:tc>
          <w:tcPr>
            <w:tcW w:w="2867" w:type="dxa"/>
            <w:vMerge w:val="restart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Год</w:t>
            </w:r>
          </w:p>
          <w:p w:rsidR="00DE35D0" w:rsidRPr="00015A14" w:rsidRDefault="00DE35D0" w:rsidP="00923C12">
            <w:pPr>
              <w:pStyle w:val="a4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Квалификационная категория</w:t>
            </w:r>
          </w:p>
        </w:tc>
      </w:tr>
      <w:tr w:rsidR="00DE35D0" w:rsidRPr="00015A14" w:rsidTr="005B5C6D">
        <w:trPr>
          <w:trHeight w:val="225"/>
        </w:trPr>
        <w:tc>
          <w:tcPr>
            <w:tcW w:w="2867" w:type="dxa"/>
            <w:vMerge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2410" w:type="dxa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первая</w:t>
            </w:r>
          </w:p>
        </w:tc>
        <w:tc>
          <w:tcPr>
            <w:tcW w:w="2410" w:type="dxa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не имеют</w:t>
            </w:r>
          </w:p>
        </w:tc>
      </w:tr>
      <w:tr w:rsidR="00DE35D0" w:rsidRPr="00015A14" w:rsidTr="005B5C6D">
        <w:tc>
          <w:tcPr>
            <w:tcW w:w="2867" w:type="dxa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2011/12</w:t>
            </w:r>
          </w:p>
        </w:tc>
        <w:tc>
          <w:tcPr>
            <w:tcW w:w="2409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9/33%</w:t>
            </w:r>
          </w:p>
        </w:tc>
        <w:tc>
          <w:tcPr>
            <w:tcW w:w="2410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18/64%</w:t>
            </w:r>
          </w:p>
        </w:tc>
        <w:tc>
          <w:tcPr>
            <w:tcW w:w="2410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1/3%</w:t>
            </w:r>
          </w:p>
        </w:tc>
      </w:tr>
    </w:tbl>
    <w:p w:rsidR="00DE35D0" w:rsidRDefault="00DE35D0" w:rsidP="00923C12">
      <w:pPr>
        <w:tabs>
          <w:tab w:val="left" w:pos="100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5D0" w:rsidRPr="00D77615" w:rsidRDefault="00DE35D0" w:rsidP="00923C12">
      <w:pPr>
        <w:tabs>
          <w:tab w:val="left" w:pos="10063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615">
        <w:rPr>
          <w:rFonts w:ascii="Times New Roman" w:hAnsi="Times New Roman" w:cs="Times New Roman"/>
          <w:sz w:val="24"/>
          <w:szCs w:val="24"/>
        </w:rPr>
        <w:t>97% педагогических работников имеют квалификационные категории. Не имеют категории 1 педагог (3%) - молодой специалист. В сравнении с прошлым годом увеличился процент педагогических р</w:t>
      </w:r>
      <w:r>
        <w:rPr>
          <w:rFonts w:ascii="Times New Roman" w:hAnsi="Times New Roman" w:cs="Times New Roman"/>
          <w:sz w:val="24"/>
          <w:szCs w:val="24"/>
        </w:rPr>
        <w:t>аботников с первой</w:t>
      </w:r>
      <w:r w:rsidRPr="00D77615">
        <w:rPr>
          <w:rFonts w:ascii="Times New Roman" w:hAnsi="Times New Roman" w:cs="Times New Roman"/>
          <w:sz w:val="24"/>
          <w:szCs w:val="24"/>
        </w:rPr>
        <w:t xml:space="preserve"> квалификационной категорией </w:t>
      </w:r>
      <w:r>
        <w:rPr>
          <w:rFonts w:ascii="Times New Roman" w:hAnsi="Times New Roman" w:cs="Times New Roman"/>
          <w:sz w:val="24"/>
          <w:szCs w:val="24"/>
        </w:rPr>
        <w:t xml:space="preserve">на 4% (с 60% до 64 </w:t>
      </w:r>
      <w:r w:rsidRPr="00D77615">
        <w:rPr>
          <w:rFonts w:ascii="Times New Roman" w:hAnsi="Times New Roman" w:cs="Times New Roman"/>
          <w:sz w:val="24"/>
          <w:szCs w:val="24"/>
        </w:rPr>
        <w:t>%).</w:t>
      </w:r>
    </w:p>
    <w:p w:rsidR="00DE35D0" w:rsidRDefault="00DE35D0" w:rsidP="00923C12">
      <w:pPr>
        <w:pStyle w:val="a4"/>
        <w:ind w:left="720"/>
        <w:jc w:val="left"/>
        <w:rPr>
          <w:b/>
          <w:bCs/>
          <w:i/>
          <w:iCs/>
        </w:rPr>
      </w:pPr>
      <w:r w:rsidRPr="00891495">
        <w:rPr>
          <w:b/>
          <w:bCs/>
          <w:i/>
          <w:iCs/>
        </w:rPr>
        <w:t>по стажу работы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1"/>
        <w:gridCol w:w="1797"/>
        <w:gridCol w:w="1672"/>
        <w:gridCol w:w="1672"/>
        <w:gridCol w:w="1695"/>
        <w:gridCol w:w="1915"/>
      </w:tblGrid>
      <w:tr w:rsidR="00DE35D0" w:rsidRPr="00015A14" w:rsidTr="005B5C6D">
        <w:tc>
          <w:tcPr>
            <w:tcW w:w="1381" w:type="dxa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Численный состав</w:t>
            </w:r>
          </w:p>
        </w:tc>
        <w:tc>
          <w:tcPr>
            <w:tcW w:w="1797" w:type="dxa"/>
          </w:tcPr>
          <w:p w:rsidR="00DE35D0" w:rsidRPr="00015A14" w:rsidRDefault="00DE35D0" w:rsidP="00923C12">
            <w:pPr>
              <w:pStyle w:val="a4"/>
              <w:rPr>
                <w:b/>
                <w:bCs/>
                <w:sz w:val="22"/>
                <w:szCs w:val="22"/>
              </w:rPr>
            </w:pPr>
            <w:r w:rsidRPr="00015A14">
              <w:rPr>
                <w:b/>
                <w:bCs/>
                <w:sz w:val="22"/>
                <w:szCs w:val="22"/>
              </w:rPr>
              <w:t>до 5 лет</w:t>
            </w:r>
          </w:p>
        </w:tc>
        <w:tc>
          <w:tcPr>
            <w:tcW w:w="1672" w:type="dxa"/>
          </w:tcPr>
          <w:p w:rsidR="00DE35D0" w:rsidRPr="00015A14" w:rsidRDefault="00DE35D0" w:rsidP="00923C12">
            <w:pPr>
              <w:pStyle w:val="a4"/>
              <w:rPr>
                <w:b/>
                <w:bCs/>
                <w:sz w:val="22"/>
                <w:szCs w:val="22"/>
              </w:rPr>
            </w:pPr>
            <w:r w:rsidRPr="00015A14">
              <w:rPr>
                <w:b/>
                <w:bCs/>
                <w:sz w:val="22"/>
                <w:szCs w:val="22"/>
              </w:rPr>
              <w:t>6-9 лет</w:t>
            </w:r>
          </w:p>
        </w:tc>
        <w:tc>
          <w:tcPr>
            <w:tcW w:w="1672" w:type="dxa"/>
          </w:tcPr>
          <w:p w:rsidR="00DE35D0" w:rsidRPr="00015A14" w:rsidRDefault="00DE35D0" w:rsidP="00923C12">
            <w:pPr>
              <w:pStyle w:val="a4"/>
              <w:rPr>
                <w:b/>
                <w:bCs/>
                <w:sz w:val="22"/>
                <w:szCs w:val="22"/>
              </w:rPr>
            </w:pPr>
            <w:r w:rsidRPr="00015A14">
              <w:rPr>
                <w:b/>
                <w:bCs/>
                <w:sz w:val="22"/>
                <w:szCs w:val="22"/>
              </w:rPr>
              <w:t>10-15 лет</w:t>
            </w:r>
          </w:p>
        </w:tc>
        <w:tc>
          <w:tcPr>
            <w:tcW w:w="1695" w:type="dxa"/>
          </w:tcPr>
          <w:p w:rsidR="00DE35D0" w:rsidRPr="00015A14" w:rsidRDefault="00DE35D0" w:rsidP="00923C12">
            <w:pPr>
              <w:pStyle w:val="a4"/>
              <w:rPr>
                <w:b/>
                <w:bCs/>
                <w:sz w:val="22"/>
                <w:szCs w:val="22"/>
              </w:rPr>
            </w:pPr>
            <w:r w:rsidRPr="00015A14">
              <w:rPr>
                <w:b/>
                <w:bCs/>
                <w:sz w:val="22"/>
                <w:szCs w:val="22"/>
              </w:rPr>
              <w:t>16-20 лет</w:t>
            </w:r>
          </w:p>
        </w:tc>
        <w:tc>
          <w:tcPr>
            <w:tcW w:w="1915" w:type="dxa"/>
          </w:tcPr>
          <w:p w:rsidR="00DE35D0" w:rsidRPr="00015A14" w:rsidRDefault="00DE35D0" w:rsidP="00923C12">
            <w:pPr>
              <w:pStyle w:val="a4"/>
              <w:rPr>
                <w:b/>
                <w:bCs/>
                <w:sz w:val="22"/>
                <w:szCs w:val="22"/>
              </w:rPr>
            </w:pPr>
            <w:r w:rsidRPr="00015A14">
              <w:rPr>
                <w:b/>
                <w:bCs/>
                <w:sz w:val="22"/>
                <w:szCs w:val="22"/>
              </w:rPr>
              <w:t>свыше 20 лет</w:t>
            </w:r>
          </w:p>
        </w:tc>
      </w:tr>
      <w:tr w:rsidR="00DE35D0" w:rsidRPr="00015A14" w:rsidTr="005B5C6D">
        <w:trPr>
          <w:cantSplit/>
          <w:trHeight w:val="270"/>
        </w:trPr>
        <w:tc>
          <w:tcPr>
            <w:tcW w:w="1381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797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1/3%</w:t>
            </w:r>
          </w:p>
        </w:tc>
        <w:tc>
          <w:tcPr>
            <w:tcW w:w="1672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2/7 %</w:t>
            </w:r>
          </w:p>
        </w:tc>
        <w:tc>
          <w:tcPr>
            <w:tcW w:w="1672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4/14%</w:t>
            </w:r>
          </w:p>
        </w:tc>
        <w:tc>
          <w:tcPr>
            <w:tcW w:w="1695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5/17%</w:t>
            </w:r>
          </w:p>
        </w:tc>
        <w:tc>
          <w:tcPr>
            <w:tcW w:w="1915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16/57%</w:t>
            </w:r>
          </w:p>
        </w:tc>
      </w:tr>
    </w:tbl>
    <w:p w:rsidR="00DE35D0" w:rsidRDefault="00DE35D0" w:rsidP="00923C12">
      <w:pPr>
        <w:pStyle w:val="a4"/>
        <w:ind w:left="72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по возрасту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1516"/>
        <w:gridCol w:w="1929"/>
        <w:gridCol w:w="1899"/>
      </w:tblGrid>
      <w:tr w:rsidR="00DE35D0" w:rsidRPr="00015A14" w:rsidTr="005B5C6D">
        <w:tc>
          <w:tcPr>
            <w:tcW w:w="3000" w:type="dxa"/>
          </w:tcPr>
          <w:p w:rsidR="00DE35D0" w:rsidRPr="00015A14" w:rsidRDefault="00DE35D0" w:rsidP="00923C12">
            <w:pPr>
              <w:pStyle w:val="a4"/>
              <w:rPr>
                <w:bCs/>
                <w:sz w:val="22"/>
                <w:szCs w:val="22"/>
              </w:rPr>
            </w:pPr>
            <w:r w:rsidRPr="00015A14">
              <w:rPr>
                <w:bCs/>
                <w:sz w:val="22"/>
                <w:szCs w:val="22"/>
              </w:rPr>
              <w:t>Численный состав</w:t>
            </w:r>
          </w:p>
        </w:tc>
        <w:tc>
          <w:tcPr>
            <w:tcW w:w="1516" w:type="dxa"/>
          </w:tcPr>
          <w:p w:rsidR="00DE35D0" w:rsidRPr="00015A14" w:rsidRDefault="00DE35D0" w:rsidP="00923C12">
            <w:pPr>
              <w:pStyle w:val="a4"/>
              <w:rPr>
                <w:b/>
                <w:bCs/>
                <w:sz w:val="22"/>
                <w:szCs w:val="22"/>
              </w:rPr>
            </w:pPr>
            <w:r w:rsidRPr="00015A14">
              <w:rPr>
                <w:b/>
                <w:bCs/>
                <w:sz w:val="22"/>
                <w:szCs w:val="22"/>
              </w:rPr>
              <w:t>25-30 лет</w:t>
            </w:r>
          </w:p>
        </w:tc>
        <w:tc>
          <w:tcPr>
            <w:tcW w:w="1929" w:type="dxa"/>
          </w:tcPr>
          <w:p w:rsidR="00DE35D0" w:rsidRPr="00015A14" w:rsidRDefault="00DE35D0" w:rsidP="00923C12">
            <w:pPr>
              <w:pStyle w:val="a4"/>
              <w:rPr>
                <w:b/>
                <w:bCs/>
                <w:sz w:val="22"/>
                <w:szCs w:val="22"/>
              </w:rPr>
            </w:pPr>
            <w:r w:rsidRPr="00015A14">
              <w:rPr>
                <w:b/>
                <w:bCs/>
                <w:sz w:val="22"/>
                <w:szCs w:val="22"/>
              </w:rPr>
              <w:t>35-55 лет</w:t>
            </w:r>
          </w:p>
        </w:tc>
        <w:tc>
          <w:tcPr>
            <w:tcW w:w="1899" w:type="dxa"/>
          </w:tcPr>
          <w:p w:rsidR="00DE35D0" w:rsidRPr="00015A14" w:rsidRDefault="00DE35D0" w:rsidP="00923C12">
            <w:pPr>
              <w:pStyle w:val="a4"/>
              <w:rPr>
                <w:b/>
                <w:bCs/>
                <w:sz w:val="22"/>
                <w:szCs w:val="22"/>
              </w:rPr>
            </w:pPr>
            <w:r w:rsidRPr="00015A14">
              <w:rPr>
                <w:b/>
                <w:bCs/>
                <w:sz w:val="22"/>
                <w:szCs w:val="22"/>
              </w:rPr>
              <w:t>свыше 55 лет</w:t>
            </w:r>
          </w:p>
        </w:tc>
      </w:tr>
      <w:tr w:rsidR="00DE35D0" w:rsidRPr="00015A14" w:rsidTr="005B5C6D">
        <w:trPr>
          <w:cantSplit/>
          <w:trHeight w:val="270"/>
        </w:trPr>
        <w:tc>
          <w:tcPr>
            <w:tcW w:w="3000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516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2/7 %</w:t>
            </w:r>
          </w:p>
        </w:tc>
        <w:tc>
          <w:tcPr>
            <w:tcW w:w="1929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21/75%</w:t>
            </w:r>
          </w:p>
        </w:tc>
        <w:tc>
          <w:tcPr>
            <w:tcW w:w="1899" w:type="dxa"/>
          </w:tcPr>
          <w:p w:rsidR="00DE35D0" w:rsidRPr="00015A14" w:rsidRDefault="00DE35D0" w:rsidP="00923C12">
            <w:pPr>
              <w:pStyle w:val="a4"/>
              <w:rPr>
                <w:sz w:val="22"/>
                <w:szCs w:val="22"/>
              </w:rPr>
            </w:pPr>
            <w:r w:rsidRPr="00015A14">
              <w:rPr>
                <w:sz w:val="22"/>
                <w:szCs w:val="22"/>
              </w:rPr>
              <w:t>5/18%</w:t>
            </w:r>
          </w:p>
        </w:tc>
      </w:tr>
    </w:tbl>
    <w:p w:rsidR="00DE35D0" w:rsidRDefault="00DE35D0" w:rsidP="00923C12">
      <w:pPr>
        <w:pStyle w:val="a4"/>
        <w:jc w:val="left"/>
      </w:pPr>
    </w:p>
    <w:p w:rsidR="00DE35D0" w:rsidRDefault="00DE35D0" w:rsidP="00923C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Анализ движения педагогических кадров за отчетный период:</w:t>
      </w:r>
    </w:p>
    <w:p w:rsidR="00DE35D0" w:rsidRPr="0052303F" w:rsidRDefault="00DE35D0" w:rsidP="00923C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23"/>
        <w:gridCol w:w="1880"/>
        <w:gridCol w:w="5067"/>
      </w:tblGrid>
      <w:tr w:rsidR="00DE35D0" w:rsidRPr="00015A14" w:rsidTr="005B5C6D">
        <w:tc>
          <w:tcPr>
            <w:tcW w:w="3223" w:type="dxa"/>
          </w:tcPr>
          <w:p w:rsidR="00DE35D0" w:rsidRPr="00015A14" w:rsidRDefault="00DE35D0" w:rsidP="00923C12">
            <w:pPr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Поступило на работу</w:t>
            </w:r>
          </w:p>
        </w:tc>
        <w:tc>
          <w:tcPr>
            <w:tcW w:w="1880" w:type="dxa"/>
          </w:tcPr>
          <w:p w:rsidR="00DE35D0" w:rsidRPr="00015A14" w:rsidRDefault="00DE35D0" w:rsidP="00923C12">
            <w:pPr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Уволилось</w:t>
            </w:r>
          </w:p>
        </w:tc>
        <w:tc>
          <w:tcPr>
            <w:tcW w:w="5067" w:type="dxa"/>
          </w:tcPr>
          <w:p w:rsidR="00DE35D0" w:rsidRPr="00015A14" w:rsidRDefault="00DE35D0" w:rsidP="00923C12">
            <w:pPr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В декретном отпуске и по уходу за ребенком</w:t>
            </w:r>
          </w:p>
        </w:tc>
      </w:tr>
      <w:tr w:rsidR="00DE35D0" w:rsidRPr="00015A14" w:rsidTr="005B5C6D">
        <w:tc>
          <w:tcPr>
            <w:tcW w:w="3223" w:type="dxa"/>
          </w:tcPr>
          <w:p w:rsidR="00DE35D0" w:rsidRPr="00015A14" w:rsidRDefault="00DE35D0" w:rsidP="00923C12">
            <w:pPr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1 чел.</w:t>
            </w:r>
          </w:p>
        </w:tc>
        <w:tc>
          <w:tcPr>
            <w:tcW w:w="1880" w:type="dxa"/>
          </w:tcPr>
          <w:p w:rsidR="00DE35D0" w:rsidRPr="00015A14" w:rsidRDefault="00DE35D0" w:rsidP="00923C12">
            <w:pPr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2 чел.</w:t>
            </w:r>
          </w:p>
        </w:tc>
        <w:tc>
          <w:tcPr>
            <w:tcW w:w="5067" w:type="dxa"/>
          </w:tcPr>
          <w:p w:rsidR="00DE35D0" w:rsidRPr="00015A14" w:rsidRDefault="00DE35D0" w:rsidP="00923C12">
            <w:pPr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1 чел.</w:t>
            </w:r>
          </w:p>
        </w:tc>
      </w:tr>
    </w:tbl>
    <w:p w:rsidR="00DE35D0" w:rsidRDefault="00DE35D0" w:rsidP="0092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35D0" w:rsidRPr="0052303F" w:rsidRDefault="00DE35D0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527">
        <w:rPr>
          <w:rFonts w:ascii="Times New Roman" w:eastAsia="Times New Roman" w:hAnsi="Times New Roman" w:cs="Times New Roman"/>
          <w:sz w:val="24"/>
          <w:szCs w:val="24"/>
        </w:rPr>
        <w:t xml:space="preserve">Педагоги регулярно и успешно проходят аттестацию. </w:t>
      </w:r>
      <w:r w:rsidRPr="0052303F">
        <w:rPr>
          <w:rFonts w:ascii="Times New Roman" w:eastAsia="Times New Roman" w:hAnsi="Times New Roman" w:cs="Times New Roman"/>
          <w:sz w:val="24"/>
          <w:szCs w:val="24"/>
        </w:rPr>
        <w:t>Данные об аттестации пе</w:t>
      </w:r>
      <w:r>
        <w:rPr>
          <w:rFonts w:ascii="Times New Roman" w:eastAsia="Times New Roman" w:hAnsi="Times New Roman" w:cs="Times New Roman"/>
          <w:sz w:val="24"/>
          <w:szCs w:val="24"/>
        </w:rPr>
        <w:t>дагогических кадров за 2011/12 г.</w:t>
      </w:r>
    </w:p>
    <w:p w:rsidR="00DE35D0" w:rsidRPr="0052303F" w:rsidRDefault="00DE35D0" w:rsidP="0092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2305"/>
        <w:gridCol w:w="2410"/>
      </w:tblGrid>
      <w:tr w:rsidR="00DE35D0" w:rsidRPr="00015A14" w:rsidTr="005B5C6D">
        <w:trPr>
          <w:jc w:val="center"/>
        </w:trPr>
        <w:tc>
          <w:tcPr>
            <w:tcW w:w="3473" w:type="dxa"/>
          </w:tcPr>
          <w:p w:rsidR="00DE35D0" w:rsidRPr="00015A14" w:rsidRDefault="00DE35D0" w:rsidP="00923C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Всего педагогов</w:t>
            </w:r>
          </w:p>
        </w:tc>
        <w:tc>
          <w:tcPr>
            <w:tcW w:w="4715" w:type="dxa"/>
            <w:gridSpan w:val="2"/>
            <w:tcBorders>
              <w:right w:val="single" w:sz="4" w:space="0" w:color="auto"/>
            </w:tcBorders>
          </w:tcPr>
          <w:p w:rsidR="00DE35D0" w:rsidRPr="00015A14" w:rsidRDefault="00DE35D0" w:rsidP="00923C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Аттестация 2011/12 г.</w:t>
            </w:r>
          </w:p>
        </w:tc>
      </w:tr>
      <w:tr w:rsidR="00DE35D0" w:rsidRPr="00015A14" w:rsidTr="005B5C6D">
        <w:trPr>
          <w:jc w:val="center"/>
        </w:trPr>
        <w:tc>
          <w:tcPr>
            <w:tcW w:w="3473" w:type="dxa"/>
            <w:vMerge w:val="restart"/>
          </w:tcPr>
          <w:p w:rsidR="00DE35D0" w:rsidRPr="00015A14" w:rsidRDefault="00DE35D0" w:rsidP="00923C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28 чел.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DE35D0" w:rsidRPr="00015A14" w:rsidRDefault="00DE35D0" w:rsidP="00923C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E35D0" w:rsidRPr="00015A14" w:rsidRDefault="00DE35D0" w:rsidP="00923C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  <w:tr w:rsidR="00DE35D0" w:rsidRPr="00015A14" w:rsidTr="005B5C6D">
        <w:trPr>
          <w:jc w:val="center"/>
        </w:trPr>
        <w:tc>
          <w:tcPr>
            <w:tcW w:w="3473" w:type="dxa"/>
            <w:vMerge/>
          </w:tcPr>
          <w:p w:rsidR="00DE35D0" w:rsidRPr="00015A14" w:rsidRDefault="00DE35D0" w:rsidP="00923C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DE35D0" w:rsidRPr="00015A14" w:rsidRDefault="00DE35D0" w:rsidP="00923C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1чел.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E35D0" w:rsidRPr="00015A14" w:rsidRDefault="00DE35D0" w:rsidP="00923C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5 чел.</w:t>
            </w:r>
          </w:p>
        </w:tc>
      </w:tr>
    </w:tbl>
    <w:p w:rsidR="00DE35D0" w:rsidRDefault="00DE35D0" w:rsidP="0092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35D0" w:rsidRPr="00420527" w:rsidRDefault="00DE35D0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527">
        <w:rPr>
          <w:rFonts w:ascii="Times New Roman" w:eastAsia="Times New Roman" w:hAnsi="Times New Roman" w:cs="Times New Roman"/>
          <w:sz w:val="24"/>
          <w:szCs w:val="24"/>
        </w:rPr>
        <w:t xml:space="preserve">В системе КПК (курсов повышения квалификации)  используются внутренние и внешние формы. Внутренние: все педагоги углубленно работают над методической темой по </w:t>
      </w:r>
      <w:r w:rsidRPr="004205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самообразованию, что способствует эффективному развитию их творческого потенциала, </w:t>
      </w:r>
      <w:r w:rsidRPr="00420527">
        <w:rPr>
          <w:rFonts w:ascii="Times New Roman" w:hAnsi="Times New Roman" w:cs="Times New Roman"/>
          <w:sz w:val="24"/>
          <w:szCs w:val="24"/>
        </w:rPr>
        <w:t xml:space="preserve"> осуществлению обмена</w:t>
      </w:r>
      <w:r w:rsidRPr="00420527">
        <w:rPr>
          <w:rFonts w:ascii="Times New Roman" w:eastAsia="Times New Roman" w:hAnsi="Times New Roman" w:cs="Times New Roman"/>
          <w:sz w:val="24"/>
          <w:szCs w:val="24"/>
        </w:rPr>
        <w:t xml:space="preserve"> опытом с коллегами на педсоветах, семинарах, методических объединениях.</w:t>
      </w:r>
    </w:p>
    <w:p w:rsidR="00DE35D0" w:rsidRDefault="00DE35D0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 xml:space="preserve">Внешние: ежегодно педагоги повышают свой профессиональный уровень на курсах повышения квалификации. </w:t>
      </w:r>
      <w:r w:rsidRPr="00263E1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период 2011-2012</w:t>
      </w:r>
      <w:r w:rsidRPr="00263E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г.г. ку</w:t>
      </w:r>
      <w:r w:rsidRPr="00263E19">
        <w:rPr>
          <w:rFonts w:ascii="Times New Roman" w:hAnsi="Times New Roman" w:cs="Times New Roman"/>
          <w:color w:val="000000"/>
          <w:spacing w:val="-1"/>
          <w:sz w:val="24"/>
          <w:szCs w:val="24"/>
        </w:rPr>
        <w:t>рсы повышения квалификации прошли 6</w:t>
      </w:r>
      <w:r w:rsidRPr="00263E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человек.</w:t>
      </w:r>
      <w:r w:rsidRPr="00263E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 них:  4 воспитателя, старший воспитатель, заведующий.</w:t>
      </w:r>
    </w:p>
    <w:p w:rsidR="00DE35D0" w:rsidRPr="00263E19" w:rsidRDefault="00DE35D0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6298"/>
        <w:gridCol w:w="1984"/>
      </w:tblGrid>
      <w:tr w:rsidR="00DE35D0" w:rsidRPr="00015A14" w:rsidTr="005B5C6D">
        <w:trPr>
          <w:trHeight w:val="789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FC0E3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left:0;text-align:left;margin-left:82.95pt;margin-top:74.25pt;width:476.3pt;height:78.4pt;z-index:251660288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DE35D0" w:rsidRPr="00015A14">
              <w:rPr>
                <w:rFonts w:ascii="Times New Roman" w:hAnsi="Times New Roman" w:cs="Times New Roman"/>
              </w:rPr>
              <w:t>Наименование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Название образовательной программы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>Ф.И.О.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>педагога</w:t>
            </w:r>
          </w:p>
        </w:tc>
      </w:tr>
      <w:tr w:rsidR="00DE35D0" w:rsidRPr="00015A14" w:rsidTr="005B5C6D">
        <w:trPr>
          <w:trHeight w:val="779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МОУ ДПО «ИОЦ»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 xml:space="preserve">КПК </w:t>
            </w:r>
            <w:r w:rsidRPr="00015A14">
              <w:rPr>
                <w:rFonts w:ascii="Times New Roman" w:hAnsi="Times New Roman"/>
              </w:rPr>
              <w:t xml:space="preserve">«Интел «Образование для будущего». Проектная деятельность в информационной образовательной среде 21 века» , </w:t>
            </w:r>
            <w:r w:rsidRPr="00015A14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D0" w:rsidRPr="00015A14" w:rsidRDefault="00DE35D0" w:rsidP="00923C12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  <w:color w:val="000000"/>
                <w:kern w:val="28"/>
              </w:rPr>
              <w:t>Веселова С.В.</w:t>
            </w:r>
          </w:p>
        </w:tc>
      </w:tr>
      <w:tr w:rsidR="00DE35D0" w:rsidRPr="00015A14" w:rsidTr="005B5C6D">
        <w:trPr>
          <w:trHeight w:val="52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МОУ ДПО «ИОЦ»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/>
              </w:rPr>
              <w:t>Спецкурс «Технология проблемного обучения в ДОУ», 36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5D0" w:rsidRPr="00015A14" w:rsidRDefault="00DE35D0" w:rsidP="00923C12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015A14">
              <w:rPr>
                <w:rFonts w:ascii="Times New Roman" w:hAnsi="Times New Roman" w:cs="Times New Roman"/>
                <w:color w:val="000000"/>
                <w:kern w:val="28"/>
              </w:rPr>
              <w:t>Следникова</w:t>
            </w:r>
            <w:proofErr w:type="spellEnd"/>
            <w:r w:rsidRPr="00015A14">
              <w:rPr>
                <w:rFonts w:ascii="Times New Roman" w:hAnsi="Times New Roman" w:cs="Times New Roman"/>
                <w:color w:val="000000"/>
                <w:kern w:val="28"/>
              </w:rPr>
              <w:t xml:space="preserve"> Т.И.</w:t>
            </w:r>
          </w:p>
        </w:tc>
      </w:tr>
      <w:tr w:rsidR="00DE35D0" w:rsidRPr="00015A14" w:rsidTr="005B5C6D">
        <w:trPr>
          <w:trHeight w:val="779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МОУ ДПО «ИОЦ»</w:t>
            </w:r>
          </w:p>
          <w:p w:rsidR="00DE35D0" w:rsidRPr="00015A14" w:rsidRDefault="00DE35D0" w:rsidP="009868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A14">
              <w:rPr>
                <w:rFonts w:ascii="Times New Roman" w:hAnsi="Times New Roman"/>
              </w:rPr>
              <w:t>КПК «Организация развивающей среды в ДОУ», 36 часов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A14">
              <w:rPr>
                <w:rFonts w:ascii="Times New Roman" w:hAnsi="Times New Roman"/>
              </w:rPr>
              <w:t xml:space="preserve"> Спецкурс «Организация поликультурного образования в ДОУ», 36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5D0" w:rsidRPr="00015A14" w:rsidRDefault="00DE35D0" w:rsidP="00923C12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  <w:color w:val="000000"/>
                <w:kern w:val="28"/>
              </w:rPr>
              <w:t>Сорокина А.В.</w:t>
            </w:r>
          </w:p>
        </w:tc>
      </w:tr>
      <w:tr w:rsidR="00DE35D0" w:rsidRPr="00015A14" w:rsidTr="005B5C6D">
        <w:trPr>
          <w:trHeight w:val="49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bookmarkStart w:id="1" w:name="OLE_LINK1"/>
            <w:r w:rsidRPr="00015A14">
              <w:rPr>
                <w:rFonts w:ascii="Times New Roman" w:hAnsi="Times New Roman" w:cs="Times New Roman"/>
              </w:rPr>
              <w:t>МОУ ДПО «ИОЦ»</w:t>
            </w:r>
          </w:p>
          <w:p w:rsidR="00DE35D0" w:rsidRPr="00015A14" w:rsidRDefault="00DE35D0" w:rsidP="0098680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>г. Рыбинск</w:t>
            </w:r>
            <w:bookmarkEnd w:id="1"/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A14">
              <w:rPr>
                <w:rFonts w:ascii="Times New Roman" w:hAnsi="Times New Roman"/>
              </w:rPr>
              <w:t xml:space="preserve">КПК «Теория и практика дошкольного образования в современных условиях», 72 часа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5D0" w:rsidRPr="00015A14" w:rsidRDefault="00DE35D0" w:rsidP="00923C12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kern w:val="28"/>
              </w:rPr>
            </w:pPr>
            <w:proofErr w:type="spellStart"/>
            <w:r w:rsidRPr="00015A14">
              <w:rPr>
                <w:rFonts w:ascii="Times New Roman" w:hAnsi="Times New Roman" w:cs="Times New Roman"/>
                <w:color w:val="000000"/>
                <w:kern w:val="28"/>
              </w:rPr>
              <w:t>Косачева</w:t>
            </w:r>
            <w:proofErr w:type="spellEnd"/>
            <w:r w:rsidRPr="00015A14">
              <w:rPr>
                <w:rFonts w:ascii="Times New Roman" w:hAnsi="Times New Roman" w:cs="Times New Roman"/>
                <w:color w:val="000000"/>
                <w:kern w:val="28"/>
              </w:rPr>
              <w:t xml:space="preserve"> О.В.</w:t>
            </w:r>
          </w:p>
        </w:tc>
      </w:tr>
      <w:tr w:rsidR="00DE35D0" w:rsidRPr="00015A14" w:rsidTr="005B5C6D">
        <w:trPr>
          <w:trHeight w:val="49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МОУ ДПО «ИОЦ»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A14">
              <w:rPr>
                <w:rFonts w:ascii="Times New Roman" w:hAnsi="Times New Roman"/>
              </w:rPr>
              <w:t>«Администрирование информационных баз в ДОУ», 36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5D0" w:rsidRPr="00015A14" w:rsidRDefault="00DE35D0" w:rsidP="00923C12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  <w:color w:val="000000"/>
                <w:kern w:val="28"/>
              </w:rPr>
              <w:t>Егорова С.Е.</w:t>
            </w:r>
          </w:p>
        </w:tc>
      </w:tr>
      <w:tr w:rsidR="00DE35D0" w:rsidRPr="00015A14" w:rsidTr="005B5C6D">
        <w:trPr>
          <w:trHeight w:val="54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МОУ ДПО «ИОЦ»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A14">
              <w:rPr>
                <w:rFonts w:ascii="Times New Roman" w:hAnsi="Times New Roman" w:cs="Times New Roman"/>
              </w:rPr>
              <w:t>«Основы менеджмента качества в образовательном учреждении»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5D0" w:rsidRPr="00015A14" w:rsidRDefault="00DE35D0" w:rsidP="00923C12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  <w:color w:val="000000"/>
                <w:kern w:val="28"/>
              </w:rPr>
              <w:t>Петрова Н.Н.</w:t>
            </w:r>
          </w:p>
        </w:tc>
      </w:tr>
    </w:tbl>
    <w:p w:rsidR="00DE35D0" w:rsidRDefault="00DE35D0" w:rsidP="0092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5D0" w:rsidRDefault="00FC0E30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3" type="#_x0000_t201" style="position:absolute;left:0;text-align:left;margin-left:85.05pt;margin-top:85.05pt;width:487.2pt;height:60pt;z-index:251661312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white"/>
            <v:textbox inset="0,0,0,0"/>
          </v:shape>
        </w:pict>
      </w:r>
      <w:r w:rsidR="00DE35D0">
        <w:rPr>
          <w:rFonts w:ascii="Times New Roman" w:hAnsi="Times New Roman" w:cs="Times New Roman"/>
          <w:sz w:val="24"/>
          <w:szCs w:val="24"/>
        </w:rPr>
        <w:t>Педагогический коллектив за отчетный период принимал активное у</w:t>
      </w:r>
      <w:r w:rsidR="00DE35D0" w:rsidRPr="00C94D0C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DE35D0">
        <w:rPr>
          <w:rFonts w:ascii="Times New Roman" w:hAnsi="Times New Roman" w:cs="Times New Roman"/>
          <w:sz w:val="24"/>
          <w:szCs w:val="24"/>
        </w:rPr>
        <w:t xml:space="preserve">в профессиональных конкурсах, </w:t>
      </w:r>
      <w:r w:rsidR="00DE35D0" w:rsidRPr="00C94D0C">
        <w:rPr>
          <w:rFonts w:ascii="Times New Roman" w:hAnsi="Times New Roman" w:cs="Times New Roman"/>
          <w:sz w:val="24"/>
          <w:szCs w:val="24"/>
        </w:rPr>
        <w:t xml:space="preserve">в работе конференций </w:t>
      </w:r>
      <w:r w:rsidR="00DE35D0">
        <w:rPr>
          <w:rFonts w:ascii="Times New Roman" w:hAnsi="Times New Roman" w:cs="Times New Roman"/>
          <w:sz w:val="24"/>
          <w:szCs w:val="24"/>
        </w:rPr>
        <w:t xml:space="preserve">и </w:t>
      </w:r>
      <w:r w:rsidR="00DE35D0" w:rsidRPr="00C94D0C">
        <w:rPr>
          <w:rFonts w:ascii="Times New Roman" w:hAnsi="Times New Roman" w:cs="Times New Roman"/>
          <w:sz w:val="24"/>
          <w:szCs w:val="24"/>
        </w:rPr>
        <w:t>семинаров</w:t>
      </w:r>
    </w:p>
    <w:p w:rsidR="00DE35D0" w:rsidRDefault="00DE35D0" w:rsidP="00923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984"/>
        <w:gridCol w:w="3333"/>
        <w:gridCol w:w="1770"/>
      </w:tblGrid>
      <w:tr w:rsidR="00DE35D0" w:rsidRPr="00015A14" w:rsidTr="005B5C6D">
        <w:trPr>
          <w:trHeight w:val="4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Уровень и название конференции, семинара и др.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  <w:color w:val="000000"/>
                <w:kern w:val="28"/>
              </w:rPr>
              <w:t>Результат</w:t>
            </w:r>
          </w:p>
        </w:tc>
      </w:tr>
      <w:tr w:rsidR="00DE35D0" w:rsidRPr="00015A14" w:rsidTr="005B5C6D">
        <w:trPr>
          <w:trHeight w:val="4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 xml:space="preserve">Региональный этап второго Всероссийского конкурса «Детские сады - детям»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 xml:space="preserve">Описание опыта работы 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номинация «Лучший воспитатель детского сада»</w:t>
            </w:r>
            <w:r w:rsidR="0098680B">
              <w:rPr>
                <w:rFonts w:ascii="Times New Roman" w:eastAsia="Times New Roman" w:hAnsi="Times New Roman" w:cs="Times New Roman"/>
              </w:rPr>
              <w:t xml:space="preserve"> </w:t>
            </w:r>
            <w:r w:rsidRPr="00015A14">
              <w:rPr>
                <w:rFonts w:ascii="Times New Roman" w:eastAsia="Times New Roman" w:hAnsi="Times New Roman" w:cs="Times New Roman"/>
              </w:rPr>
              <w:t>Бушуева Ю.Ю.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015A14">
              <w:rPr>
                <w:rFonts w:ascii="Times New Roman" w:eastAsia="Times New Roman" w:hAnsi="Times New Roman" w:cs="Times New Roman"/>
              </w:rPr>
              <w:t xml:space="preserve"> место </w:t>
            </w:r>
          </w:p>
        </w:tc>
      </w:tr>
      <w:tr w:rsidR="00DE35D0" w:rsidRPr="00015A14" w:rsidTr="005B5C6D">
        <w:trPr>
          <w:trHeight w:val="4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 xml:space="preserve">Региональный этап второго Всероссийского конкурса «Детские сады - детям»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>Описание опыта работы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>Н</w:t>
            </w:r>
            <w:r w:rsidRPr="00015A14">
              <w:rPr>
                <w:rFonts w:ascii="Times New Roman" w:eastAsia="Times New Roman" w:hAnsi="Times New Roman" w:cs="Times New Roman"/>
              </w:rPr>
              <w:t>оминация</w:t>
            </w:r>
          </w:p>
          <w:p w:rsidR="00DE35D0" w:rsidRPr="00015A14" w:rsidRDefault="00DE35D0" w:rsidP="009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 xml:space="preserve"> «Лучший государственный детский сад»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участника</w:t>
            </w:r>
          </w:p>
        </w:tc>
      </w:tr>
      <w:tr w:rsidR="00DE35D0" w:rsidRPr="00015A14" w:rsidTr="005B5C6D">
        <w:trPr>
          <w:trHeight w:val="4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 xml:space="preserve">Методический поезд «Странствующий пеликан» для участников конкурса </w:t>
            </w:r>
          </w:p>
          <w:p w:rsidR="00DE35D0" w:rsidRPr="00015A14" w:rsidRDefault="00DE35D0" w:rsidP="00923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«Учитель года России - 2012»</w:t>
            </w:r>
            <w:r w:rsidRPr="00015A1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 xml:space="preserve">Открытое заседание Клуба </w:t>
            </w:r>
            <w:r w:rsidRPr="00015A1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15A14">
              <w:rPr>
                <w:rFonts w:ascii="Times New Roman" w:eastAsia="Times New Roman" w:hAnsi="Times New Roman" w:cs="Times New Roman"/>
              </w:rPr>
              <w:t>Проф-юни</w:t>
            </w:r>
            <w:proofErr w:type="spellEnd"/>
            <w:r w:rsidRPr="00015A14">
              <w:rPr>
                <w:rFonts w:ascii="Times New Roman" w:eastAsia="Times New Roman" w:hAnsi="Times New Roman" w:cs="Times New Roman"/>
              </w:rPr>
              <w:t>»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>Демонстрация мастер-класса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  <w:color w:val="000000"/>
                <w:kern w:val="28"/>
              </w:rPr>
              <w:t>Участие</w:t>
            </w:r>
          </w:p>
        </w:tc>
      </w:tr>
      <w:tr w:rsidR="00DE35D0" w:rsidRPr="00015A14" w:rsidTr="005B5C6D">
        <w:trPr>
          <w:trHeight w:val="4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015A14">
              <w:rPr>
                <w:rFonts w:ascii="Times New Roman" w:eastAsia="Times New Roman" w:hAnsi="Times New Roman" w:cs="Times New Roman"/>
              </w:rPr>
              <w:t xml:space="preserve"> муниципальная Ярмарка инновационных продуктов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опыта работы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«Интерактивный музей в системе образовательной деятельности и социокультурного воспитания детей дошкольного возраста»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Удостоверение</w:t>
            </w:r>
          </w:p>
          <w:p w:rsidR="00DE35D0" w:rsidRPr="00015A14" w:rsidRDefault="00DE35D0" w:rsidP="009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МОУ ДПО ИОЦ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 xml:space="preserve"> г. Рыбинск</w:t>
            </w:r>
          </w:p>
        </w:tc>
      </w:tr>
      <w:tr w:rsidR="00DE35D0" w:rsidRPr="00015A14" w:rsidTr="005B5C6D">
        <w:trPr>
          <w:trHeight w:val="105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98680B" w:rsidP="00923C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Муниципальный п</w:t>
            </w:r>
            <w:r w:rsidR="00DE35D0" w:rsidRPr="00015A14">
              <w:rPr>
                <w:rFonts w:ascii="Times New Roman" w:eastAsia="Times New Roman" w:hAnsi="Times New Roman" w:cs="Times New Roman"/>
                <w:bCs/>
              </w:rPr>
              <w:t xml:space="preserve">роблемно-деловой семинар </w:t>
            </w:r>
          </w:p>
          <w:p w:rsidR="00DE35D0" w:rsidRPr="00015A14" w:rsidRDefault="00DE35D0" w:rsidP="00923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eastAsia="Times New Roman" w:hAnsi="Times New Roman" w:cs="Times New Roman"/>
                <w:bCs/>
              </w:rPr>
              <w:t>для педагогов городских дошкольных учреждений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О</w:t>
            </w:r>
            <w:r w:rsidRPr="00015A14">
              <w:rPr>
                <w:rFonts w:ascii="Times New Roman" w:eastAsia="Times New Roman" w:hAnsi="Times New Roman" w:cs="Times New Roman"/>
              </w:rPr>
              <w:t>ткрытый показ образовательной деятельности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5A14">
              <w:rPr>
                <w:rFonts w:ascii="Times New Roman" w:eastAsia="Times New Roman" w:hAnsi="Times New Roman" w:cs="Times New Roman"/>
                <w:bCs/>
              </w:rPr>
              <w:t>«Организация предметно - развивающей среды в ДОУ»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опыта работы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</w:p>
        </w:tc>
      </w:tr>
      <w:tr w:rsidR="00DE35D0" w:rsidRPr="00015A14" w:rsidTr="005B5C6D">
        <w:trPr>
          <w:trHeight w:val="71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5A14">
              <w:rPr>
                <w:rFonts w:ascii="Times New Roman" w:hAnsi="Times New Roman" w:cs="Times New Roman"/>
              </w:rPr>
              <w:t xml:space="preserve">Муниципальная конференция «Формирование человеческого капитала как потенциала устойчивого развития родного города».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015A14">
              <w:rPr>
                <w:rFonts w:ascii="Times New Roman" w:hAnsi="Times New Roman" w:cs="Times New Roman"/>
              </w:rPr>
              <w:t>опыта работы, показ мастер-класса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15A14">
              <w:rPr>
                <w:rFonts w:ascii="Times New Roman" w:hAnsi="Times New Roman" w:cs="Times New Roman"/>
              </w:rPr>
              <w:t xml:space="preserve">Выставка «Система образования городского округа города Рыбинск: вчера, сегодня, завтра!»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hAnsi="Times New Roman" w:cs="Times New Roman"/>
              </w:rPr>
              <w:t>Диплом участника</w:t>
            </w:r>
          </w:p>
          <w:p w:rsidR="00DE35D0" w:rsidRPr="00015A14" w:rsidRDefault="00DE35D0" w:rsidP="0092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>МОУ ДПО ИОЦ</w:t>
            </w:r>
          </w:p>
          <w:p w:rsidR="00DE35D0" w:rsidRPr="00015A14" w:rsidRDefault="00DE35D0" w:rsidP="00923C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A14">
              <w:rPr>
                <w:rFonts w:ascii="Times New Roman" w:eastAsia="Times New Roman" w:hAnsi="Times New Roman" w:cs="Times New Roman"/>
              </w:rPr>
              <w:t xml:space="preserve"> г. Рыбинск</w:t>
            </w:r>
          </w:p>
        </w:tc>
      </w:tr>
    </w:tbl>
    <w:p w:rsidR="00923C12" w:rsidRDefault="00923C12" w:rsidP="00923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70A" w:rsidRDefault="00A1370A" w:rsidP="00923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B70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выполнения задач годового плана</w:t>
      </w:r>
    </w:p>
    <w:p w:rsidR="00923C12" w:rsidRPr="00783B70" w:rsidRDefault="00923C12" w:rsidP="00923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  <w:gridCol w:w="1418"/>
      </w:tblGrid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 № п/п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Смотры-конкурсы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развлечения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развлечения</w:t>
            </w:r>
          </w:p>
        </w:tc>
        <w:tc>
          <w:tcPr>
            <w:tcW w:w="1701" w:type="dxa"/>
          </w:tcPr>
          <w:p w:rsidR="00A1370A" w:rsidRPr="0052303F" w:rsidRDefault="00A74A75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детские выставки 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0A" w:rsidTr="005B5C6D">
        <w:tc>
          <w:tcPr>
            <w:tcW w:w="675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1701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0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1370A" w:rsidRPr="0052303F" w:rsidRDefault="00A1370A" w:rsidP="0092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10E" w:rsidRDefault="005C110E" w:rsidP="00923C12">
      <w:pPr>
        <w:spacing w:after="0" w:line="240" w:lineRule="auto"/>
        <w:ind w:right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1D12" w:rsidRPr="005C110E" w:rsidRDefault="005C110E" w:rsidP="00923C12">
      <w:pPr>
        <w:spacing w:after="0" w:line="240" w:lineRule="auto"/>
        <w:ind w:righ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Информация и внешних проверках</w:t>
      </w:r>
      <w:r w:rsidRPr="005C110E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</w:p>
    <w:p w:rsidR="003278A9" w:rsidRPr="001877B4" w:rsidRDefault="003278A9" w:rsidP="00923C12">
      <w:pPr>
        <w:spacing w:after="0" w:line="240" w:lineRule="auto"/>
        <w:ind w:left="-480" w:right="284" w:firstLine="8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1D12" w:rsidRPr="003278A9" w:rsidRDefault="00866E5D" w:rsidP="00923C12">
      <w:pPr>
        <w:spacing w:after="0" w:line="240" w:lineRule="auto"/>
        <w:ind w:left="-480" w:right="284" w:firstLine="104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 проведено</w:t>
      </w:r>
      <w:r w:rsidR="003278A9">
        <w:rPr>
          <w:rFonts w:ascii="Times New Roman" w:hAnsi="Times New Roman" w:cs="Times New Roman"/>
          <w:sz w:val="24"/>
          <w:szCs w:val="24"/>
        </w:rPr>
        <w:t>3 внешние провер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278A9">
        <w:rPr>
          <w:rFonts w:ascii="Times New Roman" w:hAnsi="Times New Roman" w:cs="Times New Roman"/>
          <w:sz w:val="24"/>
          <w:szCs w:val="24"/>
        </w:rPr>
        <w:t>и</w:t>
      </w:r>
      <w:r w:rsidR="00BC1D12" w:rsidRPr="001E2D8B">
        <w:rPr>
          <w:rFonts w:ascii="Times New Roman" w:hAnsi="Times New Roman" w:cs="Times New Roman"/>
          <w:sz w:val="24"/>
          <w:szCs w:val="24"/>
        </w:rPr>
        <w:t>:</w:t>
      </w:r>
    </w:p>
    <w:p w:rsidR="005871FD" w:rsidRDefault="002D3C9D" w:rsidP="00923C12">
      <w:pPr>
        <w:numPr>
          <w:ilvl w:val="0"/>
          <w:numId w:val="30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</w:t>
      </w:r>
      <w:r w:rsidR="005871FD">
        <w:rPr>
          <w:rFonts w:ascii="Times New Roman" w:hAnsi="Times New Roman" w:cs="Times New Roman"/>
          <w:sz w:val="24"/>
          <w:szCs w:val="24"/>
        </w:rPr>
        <w:t>л</w:t>
      </w:r>
      <w:r w:rsidR="003278A9">
        <w:rPr>
          <w:rFonts w:ascii="Times New Roman" w:hAnsi="Times New Roman" w:cs="Times New Roman"/>
          <w:sz w:val="24"/>
          <w:szCs w:val="24"/>
        </w:rPr>
        <w:t>ом</w:t>
      </w:r>
      <w:r w:rsidR="005871FD">
        <w:rPr>
          <w:rFonts w:ascii="Times New Roman" w:hAnsi="Times New Roman" w:cs="Times New Roman"/>
          <w:sz w:val="24"/>
          <w:szCs w:val="24"/>
        </w:rPr>
        <w:t xml:space="preserve"> надзорной деятельности по г. Рыбинску</w:t>
      </w:r>
      <w:r w:rsidR="008D6BFB">
        <w:rPr>
          <w:rFonts w:ascii="Times New Roman" w:hAnsi="Times New Roman" w:cs="Times New Roman"/>
          <w:sz w:val="24"/>
          <w:szCs w:val="24"/>
        </w:rPr>
        <w:t xml:space="preserve"> Главного управления МЧ</w:t>
      </w:r>
      <w:r>
        <w:rPr>
          <w:rFonts w:ascii="Times New Roman" w:hAnsi="Times New Roman" w:cs="Times New Roman"/>
          <w:sz w:val="24"/>
          <w:szCs w:val="24"/>
        </w:rPr>
        <w:t xml:space="preserve">С России по Ярославской области плановая проверка по соблюдению обязательных требований пожарной безопасности на основании распоряжения </w:t>
      </w:r>
      <w:r w:rsidR="003278A9">
        <w:rPr>
          <w:rFonts w:ascii="Times New Roman" w:hAnsi="Times New Roman" w:cs="Times New Roman"/>
          <w:sz w:val="24"/>
          <w:szCs w:val="24"/>
        </w:rPr>
        <w:t>от 05.09.</w:t>
      </w:r>
      <w:r>
        <w:rPr>
          <w:rFonts w:ascii="Times New Roman" w:hAnsi="Times New Roman" w:cs="Times New Roman"/>
          <w:sz w:val="24"/>
          <w:szCs w:val="24"/>
        </w:rPr>
        <w:t>2012 года</w:t>
      </w:r>
      <w:r w:rsidR="004B6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364 </w:t>
      </w:r>
    </w:p>
    <w:p w:rsidR="00BC1D12" w:rsidRDefault="005871FD" w:rsidP="00923C12">
      <w:pPr>
        <w:numPr>
          <w:ilvl w:val="0"/>
          <w:numId w:val="30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C1D12" w:rsidRPr="005871FD">
        <w:rPr>
          <w:rFonts w:ascii="Times New Roman" w:hAnsi="Times New Roman" w:cs="Times New Roman"/>
          <w:sz w:val="24"/>
          <w:szCs w:val="24"/>
        </w:rPr>
        <w:t xml:space="preserve">епартаментом образования </w:t>
      </w:r>
      <w:r w:rsidR="0010573E" w:rsidRPr="005871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1D12" w:rsidRPr="005871FD">
        <w:rPr>
          <w:rFonts w:ascii="Times New Roman" w:hAnsi="Times New Roman" w:cs="Times New Roman"/>
          <w:sz w:val="24"/>
          <w:szCs w:val="24"/>
        </w:rPr>
        <w:t>городского округа город Рыбинск по теме: «Кон</w:t>
      </w:r>
      <w:r w:rsidR="00F1387C" w:rsidRPr="005871FD">
        <w:rPr>
          <w:rFonts w:ascii="Times New Roman" w:hAnsi="Times New Roman" w:cs="Times New Roman"/>
          <w:sz w:val="24"/>
          <w:szCs w:val="24"/>
        </w:rPr>
        <w:t xml:space="preserve">троль соблюдения требований </w:t>
      </w:r>
      <w:r w:rsidR="009764AE" w:rsidRPr="005871FD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1387C" w:rsidRPr="005871FD">
        <w:rPr>
          <w:rFonts w:ascii="Times New Roman" w:hAnsi="Times New Roman" w:cs="Times New Roman"/>
          <w:sz w:val="24"/>
          <w:szCs w:val="24"/>
        </w:rPr>
        <w:t xml:space="preserve"> при оказании услуги </w:t>
      </w:r>
      <w:r w:rsidR="009764AE" w:rsidRPr="005871FD">
        <w:rPr>
          <w:rFonts w:ascii="Times New Roman" w:hAnsi="Times New Roman" w:cs="Times New Roman"/>
          <w:sz w:val="24"/>
          <w:szCs w:val="24"/>
        </w:rPr>
        <w:t>«Плавание»</w:t>
      </w:r>
      <w:r w:rsidRPr="005871FD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Департамента образования от 13 марта 2012 года № 01-03/29-1</w:t>
      </w:r>
    </w:p>
    <w:p w:rsidR="002D3C9D" w:rsidRPr="005871FD" w:rsidRDefault="002D3C9D" w:rsidP="00923C12">
      <w:pPr>
        <w:numPr>
          <w:ilvl w:val="0"/>
          <w:numId w:val="30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</w:t>
      </w:r>
      <w:r w:rsidR="003278A9">
        <w:rPr>
          <w:rFonts w:ascii="Times New Roman" w:hAnsi="Times New Roman" w:cs="Times New Roman"/>
          <w:sz w:val="24"/>
          <w:szCs w:val="24"/>
        </w:rPr>
        <w:t>иториальным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3278A9">
        <w:rPr>
          <w:rFonts w:ascii="Times New Roman" w:hAnsi="Times New Roman" w:cs="Times New Roman"/>
          <w:sz w:val="24"/>
          <w:szCs w:val="24"/>
        </w:rPr>
        <w:t>ом</w:t>
      </w:r>
      <w:r w:rsidR="0098680B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98680B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Ярославской области в городском округе г. Рыбинск и Рыбинском муниципальном районе по соблюдению законодательства Российской Федерации в области санитарно-эпидемиологического благополучия населения на основании распоряжения органа госуд</w:t>
      </w:r>
      <w:r w:rsidR="003278A9">
        <w:rPr>
          <w:rFonts w:ascii="Times New Roman" w:hAnsi="Times New Roman" w:cs="Times New Roman"/>
          <w:sz w:val="24"/>
          <w:szCs w:val="24"/>
        </w:rPr>
        <w:t xml:space="preserve">арственного контроля (надзора) </w:t>
      </w:r>
      <w:r>
        <w:rPr>
          <w:rFonts w:ascii="Times New Roman" w:hAnsi="Times New Roman" w:cs="Times New Roman"/>
          <w:sz w:val="24"/>
          <w:szCs w:val="24"/>
        </w:rPr>
        <w:t>органа муниципального контроля о проведении плановой выездной проверки от 15.03.2102 года № 575</w:t>
      </w:r>
    </w:p>
    <w:p w:rsidR="00C94D0C" w:rsidRPr="00E74A1D" w:rsidRDefault="00C94D0C" w:rsidP="00923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D0" w:rsidRPr="00923C12" w:rsidRDefault="008F19D0" w:rsidP="00923C12">
      <w:pPr>
        <w:pStyle w:val="a6"/>
        <w:numPr>
          <w:ilvl w:val="0"/>
          <w:numId w:val="37"/>
        </w:numPr>
        <w:spacing w:after="0" w:line="240" w:lineRule="auto"/>
        <w:ind w:left="284" w:right="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12">
        <w:rPr>
          <w:rFonts w:ascii="Times New Roman" w:hAnsi="Times New Roman" w:cs="Times New Roman"/>
          <w:b/>
          <w:sz w:val="24"/>
          <w:szCs w:val="24"/>
        </w:rPr>
        <w:t>Финансовые ресурсы дошкольного образовательного учреждения и их использование</w:t>
      </w:r>
    </w:p>
    <w:p w:rsidR="001877B4" w:rsidRPr="00923C12" w:rsidRDefault="001877B4" w:rsidP="00923C12">
      <w:pPr>
        <w:spacing w:after="0" w:line="240" w:lineRule="auto"/>
        <w:ind w:left="284" w:righ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90" w:rsidRDefault="005C1E90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деятельность дошкольного учреждения</w:t>
      </w:r>
      <w:r w:rsidRPr="005C1E90">
        <w:rPr>
          <w:rFonts w:ascii="Times New Roman" w:hAnsi="Times New Roman" w:cs="Times New Roman"/>
          <w:sz w:val="24"/>
          <w:szCs w:val="24"/>
        </w:rPr>
        <w:t xml:space="preserve">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планом финансово-хозяйственной деятельности</w:t>
      </w:r>
      <w:r w:rsidRPr="005C1E90">
        <w:rPr>
          <w:rFonts w:ascii="Times New Roman" w:hAnsi="Times New Roman" w:cs="Times New Roman"/>
          <w:sz w:val="24"/>
          <w:szCs w:val="24"/>
        </w:rPr>
        <w:t>. Главны</w:t>
      </w:r>
      <w:r>
        <w:rPr>
          <w:rFonts w:ascii="Times New Roman" w:hAnsi="Times New Roman" w:cs="Times New Roman"/>
          <w:sz w:val="24"/>
          <w:szCs w:val="24"/>
        </w:rPr>
        <w:t>м источником финансирования являются -</w:t>
      </w:r>
      <w:r w:rsidRPr="005C1E90">
        <w:rPr>
          <w:rFonts w:ascii="Times New Roman" w:hAnsi="Times New Roman" w:cs="Times New Roman"/>
          <w:sz w:val="24"/>
          <w:szCs w:val="24"/>
        </w:rPr>
        <w:t xml:space="preserve"> бюджетные денежные средства  и  родительская плата. Выделенные денежные средства на содержание учреждения  расходуются своевременно и в полном объеме.</w:t>
      </w:r>
    </w:p>
    <w:p w:rsidR="00BF55BA" w:rsidRPr="005C1E90" w:rsidRDefault="00BF55BA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08B" w:rsidRDefault="00754181" w:rsidP="00923C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таблицах</w:t>
      </w:r>
      <w:r w:rsidR="0089008B" w:rsidRPr="005C1E90">
        <w:rPr>
          <w:rFonts w:ascii="Times New Roman" w:hAnsi="Times New Roman" w:cs="Times New Roman"/>
          <w:sz w:val="24"/>
          <w:szCs w:val="24"/>
        </w:rPr>
        <w:t xml:space="preserve">  представлены направлени</w:t>
      </w:r>
      <w:r>
        <w:rPr>
          <w:rFonts w:ascii="Times New Roman" w:hAnsi="Times New Roman" w:cs="Times New Roman"/>
          <w:sz w:val="24"/>
          <w:szCs w:val="24"/>
        </w:rPr>
        <w:t>я расходования денежных средств</w:t>
      </w:r>
      <w:r w:rsidR="0089008B" w:rsidRPr="005C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BA" w:rsidRPr="008A0655" w:rsidRDefault="00BF55BA" w:rsidP="00923C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3331"/>
        <w:gridCol w:w="1342"/>
        <w:gridCol w:w="2597"/>
      </w:tblGrid>
      <w:tr w:rsidR="0089008B" w:rsidRPr="00015A14" w:rsidTr="00EC33F8">
        <w:tc>
          <w:tcPr>
            <w:tcW w:w="3150" w:type="dxa"/>
          </w:tcPr>
          <w:p w:rsidR="0089008B" w:rsidRPr="00C33509" w:rsidRDefault="0089008B" w:rsidP="00923C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3331" w:type="dxa"/>
          </w:tcPr>
          <w:p w:rsidR="00C33509" w:rsidRDefault="0089008B" w:rsidP="00923C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Тип средств </w:t>
            </w:r>
          </w:p>
          <w:p w:rsidR="0089008B" w:rsidRPr="00C33509" w:rsidRDefault="0089008B" w:rsidP="00923C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342" w:type="dxa"/>
          </w:tcPr>
          <w:p w:rsidR="0089008B" w:rsidRPr="00C33509" w:rsidRDefault="0089008B" w:rsidP="00923C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КЭСР</w:t>
            </w:r>
          </w:p>
        </w:tc>
        <w:tc>
          <w:tcPr>
            <w:tcW w:w="2597" w:type="dxa"/>
          </w:tcPr>
          <w:p w:rsidR="0089008B" w:rsidRPr="00C33509" w:rsidRDefault="0089008B" w:rsidP="00923C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6 488 320,94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C33509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(м</w:t>
            </w:r>
            <w:r w:rsidR="0089008B"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етодическая литература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36 500,00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(налоги)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2 242 926,50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29 112,38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="00BF55B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унальные услуги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1 149 146,81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205 623,13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331" w:type="dxa"/>
          </w:tcPr>
          <w:p w:rsidR="0089008B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обеспечение мероприятий по энергосбережению </w:t>
            </w:r>
          </w:p>
        </w:tc>
        <w:tc>
          <w:tcPr>
            <w:tcW w:w="1342" w:type="dxa"/>
          </w:tcPr>
          <w:p w:rsidR="0089008B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597" w:type="dxa"/>
          </w:tcPr>
          <w:p w:rsidR="0089008B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66 348,80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работы  (услуги охраны, </w:t>
            </w: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профосмотры)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Собственные средства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40 418,89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C33509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расходы (налог на землю, на имущество</w:t>
            </w:r>
            <w:r w:rsidR="0089008B"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145 166,11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56 000, 00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Родительская компенсация</w:t>
            </w:r>
          </w:p>
        </w:tc>
        <w:tc>
          <w:tcPr>
            <w:tcW w:w="3331" w:type="dxa"/>
          </w:tcPr>
          <w:p w:rsidR="0089008B" w:rsidRPr="0036293C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93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компенсацию расходов на содержание ребенка в дошкольной образовательной организации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728 168,30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на выплаты медицинским </w:t>
            </w:r>
            <w:r w:rsidRPr="0036293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работникам,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уществляющим медицинское </w:t>
            </w:r>
            <w:r w:rsidRPr="0036293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воспитанников</w:t>
            </w:r>
          </w:p>
        </w:tc>
        <w:tc>
          <w:tcPr>
            <w:tcW w:w="1342" w:type="dxa"/>
          </w:tcPr>
          <w:p w:rsidR="0089008B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211+213</w:t>
            </w:r>
          </w:p>
        </w:tc>
        <w:tc>
          <w:tcPr>
            <w:tcW w:w="2597" w:type="dxa"/>
          </w:tcPr>
          <w:p w:rsidR="0089008B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49 482,08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Воспитание и обучение </w:t>
            </w:r>
          </w:p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- инвалидов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организацию образовательного процесса в образовательных учреждениях</w:t>
            </w:r>
          </w:p>
        </w:tc>
        <w:tc>
          <w:tcPr>
            <w:tcW w:w="1342" w:type="dxa"/>
          </w:tcPr>
          <w:p w:rsidR="0089008B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211+213+226</w:t>
            </w:r>
          </w:p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+310+340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145 907,15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финансирование дополнительных расходов, связанных с увеличением ФОТ работников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211+213</w:t>
            </w:r>
          </w:p>
        </w:tc>
        <w:tc>
          <w:tcPr>
            <w:tcW w:w="2597" w:type="dxa"/>
          </w:tcPr>
          <w:p w:rsidR="0089008B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11 898 194,95</w:t>
            </w:r>
          </w:p>
        </w:tc>
      </w:tr>
      <w:tr w:rsidR="0089008B" w:rsidRPr="00015A14" w:rsidTr="00EC33F8">
        <w:tc>
          <w:tcPr>
            <w:tcW w:w="3150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Баннер</w:t>
            </w:r>
          </w:p>
        </w:tc>
        <w:tc>
          <w:tcPr>
            <w:tcW w:w="3331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9A0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342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597" w:type="dxa"/>
          </w:tcPr>
          <w:p w:rsidR="0089008B" w:rsidRPr="00EE59A0" w:rsidRDefault="0089008B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BA04E8" w:rsidRPr="00015A14" w:rsidTr="00EC33F8">
        <w:tc>
          <w:tcPr>
            <w:tcW w:w="7823" w:type="dxa"/>
            <w:gridSpan w:val="3"/>
          </w:tcPr>
          <w:p w:rsidR="00BA04E8" w:rsidRDefault="00BA04E8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BA04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97" w:type="dxa"/>
          </w:tcPr>
          <w:p w:rsidR="00BA04E8" w:rsidRDefault="00BA04E8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11 988 543,75</w:t>
            </w:r>
          </w:p>
        </w:tc>
      </w:tr>
    </w:tbl>
    <w:p w:rsidR="0089008B" w:rsidRPr="0052303F" w:rsidRDefault="0089008B" w:rsidP="0092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150"/>
        <w:gridCol w:w="4613"/>
        <w:gridCol w:w="2693"/>
      </w:tblGrid>
      <w:tr w:rsidR="00C33509" w:rsidRPr="00EE59A0" w:rsidTr="000A6382">
        <w:tc>
          <w:tcPr>
            <w:tcW w:w="3150" w:type="dxa"/>
          </w:tcPr>
          <w:p w:rsidR="00C33509" w:rsidRPr="00C33509" w:rsidRDefault="00C33509" w:rsidP="00923C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4613" w:type="dxa"/>
          </w:tcPr>
          <w:p w:rsidR="00C33509" w:rsidRDefault="00C33509" w:rsidP="00923C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средств</w:t>
            </w:r>
          </w:p>
          <w:p w:rsidR="00C33509" w:rsidRPr="00C33509" w:rsidRDefault="00C33509" w:rsidP="00923C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(внебюджетная деятельность)</w:t>
            </w:r>
          </w:p>
        </w:tc>
        <w:tc>
          <w:tcPr>
            <w:tcW w:w="2693" w:type="dxa"/>
          </w:tcPr>
          <w:p w:rsidR="00C33509" w:rsidRPr="00C33509" w:rsidRDefault="00C33509" w:rsidP="00923C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5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парапета здания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99 566, 49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Видеодомофон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21 396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Pr="008E33D6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по пожарной безопасности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Pr="008E33D6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D6">
              <w:rPr>
                <w:rFonts w:ascii="Times New Roman" w:eastAsia="Times New Roman" w:hAnsi="Times New Roman" w:cs="Times New Roman"/>
                <w:sz w:val="20"/>
                <w:szCs w:val="20"/>
              </w:rPr>
              <w:t>52 770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оборудование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24 449,00</w:t>
            </w:r>
          </w:p>
        </w:tc>
      </w:tr>
      <w:tr w:rsidR="00DF180B" w:rsidRPr="00EE59A0" w:rsidTr="000A6382">
        <w:tc>
          <w:tcPr>
            <w:tcW w:w="3150" w:type="dxa"/>
          </w:tcPr>
          <w:p w:rsidR="00DF180B" w:rsidRPr="00DF180B" w:rsidRDefault="00DF180B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4613" w:type="dxa"/>
          </w:tcPr>
          <w:p w:rsidR="00DF180B" w:rsidRPr="00DF180B" w:rsidRDefault="00DF180B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DF180B" w:rsidRPr="00DF180B" w:rsidRDefault="00DF180B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6 700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на пищеблок (ванна, мойка)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27 564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99 960</w:t>
            </w:r>
          </w:p>
        </w:tc>
      </w:tr>
      <w:tr w:rsidR="00DF180B" w:rsidRPr="00EE59A0" w:rsidTr="000A6382">
        <w:tc>
          <w:tcPr>
            <w:tcW w:w="3150" w:type="dxa"/>
          </w:tcPr>
          <w:p w:rsidR="00DF180B" w:rsidRPr="00EE59A0" w:rsidRDefault="00DF180B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Мягкий инвентарь (полотенца, постельное белье)</w:t>
            </w:r>
          </w:p>
        </w:tc>
        <w:tc>
          <w:tcPr>
            <w:tcW w:w="4613" w:type="dxa"/>
          </w:tcPr>
          <w:p w:rsidR="00DF180B" w:rsidRPr="00EE59A0" w:rsidRDefault="00DF180B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DF180B" w:rsidRPr="00EE59A0" w:rsidRDefault="00DF180B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42 758,80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Спец.одежда</w:t>
            </w:r>
            <w:proofErr w:type="spellEnd"/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10 760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25 025,37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Посуда 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10 685, 28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Уборочный инвентарь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2332,80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Pr="008E33D6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Лестница универсальная</w:t>
            </w:r>
            <w:r w:rsidRPr="008E3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6 280</w:t>
            </w:r>
          </w:p>
        </w:tc>
      </w:tr>
      <w:tr w:rsidR="00680AC2" w:rsidRPr="00EE59A0" w:rsidTr="000A6382">
        <w:tc>
          <w:tcPr>
            <w:tcW w:w="3150" w:type="dxa"/>
          </w:tcPr>
          <w:p w:rsidR="00680AC2" w:rsidRPr="00EE59A0" w:rsidRDefault="00680AC2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Лампы </w:t>
            </w:r>
          </w:p>
        </w:tc>
        <w:tc>
          <w:tcPr>
            <w:tcW w:w="4613" w:type="dxa"/>
          </w:tcPr>
          <w:p w:rsidR="00680AC2" w:rsidRPr="00EE59A0" w:rsidRDefault="00680AC2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680AC2" w:rsidRPr="00EE59A0" w:rsidRDefault="00680AC2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4 636,35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15 998,4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16677 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и ремонт оргтехники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</w:tr>
      <w:tr w:rsidR="00680AC2" w:rsidRPr="00EE59A0" w:rsidTr="000A6382">
        <w:tc>
          <w:tcPr>
            <w:tcW w:w="3150" w:type="dxa"/>
          </w:tcPr>
          <w:p w:rsidR="00680AC2" w:rsidRPr="00DF180B" w:rsidRDefault="00680AC2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Канцелярские товары</w:t>
            </w:r>
          </w:p>
        </w:tc>
        <w:tc>
          <w:tcPr>
            <w:tcW w:w="4613" w:type="dxa"/>
          </w:tcPr>
          <w:p w:rsidR="00680AC2" w:rsidRPr="00DF180B" w:rsidRDefault="00680AC2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680AC2" w:rsidRPr="00DF180B" w:rsidRDefault="00680AC2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12 718,63</w:t>
            </w:r>
          </w:p>
        </w:tc>
      </w:tr>
      <w:tr w:rsidR="00680AC2" w:rsidRPr="00EE59A0" w:rsidTr="000A6382">
        <w:tc>
          <w:tcPr>
            <w:tcW w:w="3150" w:type="dxa"/>
          </w:tcPr>
          <w:p w:rsidR="00680AC2" w:rsidRDefault="00680AC2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 - методическая литература</w:t>
            </w:r>
          </w:p>
        </w:tc>
        <w:tc>
          <w:tcPr>
            <w:tcW w:w="4613" w:type="dxa"/>
          </w:tcPr>
          <w:p w:rsidR="00680AC2" w:rsidRDefault="00680AC2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680AC2" w:rsidRDefault="00680AC2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5083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Стенд - методический уголок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6 650,00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Pr="00EE59A0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</w:p>
        </w:tc>
        <w:tc>
          <w:tcPr>
            <w:tcW w:w="4613" w:type="dxa"/>
          </w:tcPr>
          <w:p w:rsidR="004052DE" w:rsidRPr="00EE59A0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Pr="00EE59A0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3 500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Таблички на кабинеты и групповые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6 169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Pr="00EE59A0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Развивающие игры, игрушки</w:t>
            </w:r>
          </w:p>
        </w:tc>
        <w:tc>
          <w:tcPr>
            <w:tcW w:w="4613" w:type="dxa"/>
          </w:tcPr>
          <w:p w:rsidR="004052DE" w:rsidRPr="00EE59A0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Pr="00EE59A0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17 0003,50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оборудование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39 493,83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форма 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4 655,00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Pr="00EE59A0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Флаг</w:t>
            </w:r>
          </w:p>
        </w:tc>
        <w:tc>
          <w:tcPr>
            <w:tcW w:w="4613" w:type="dxa"/>
          </w:tcPr>
          <w:p w:rsidR="004052DE" w:rsidRPr="00EE59A0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Pr="00EE59A0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Баннер 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7 757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Брошюровочная машина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10 380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на треноге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 в сборе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30 381,33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3 305,08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EF651C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Проектор, </w:t>
            </w:r>
            <w:r w:rsidR="004052DE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крепление для проектора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0A6382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18 305,07</w:t>
            </w:r>
          </w:p>
        </w:tc>
      </w:tr>
      <w:tr w:rsidR="000A6382" w:rsidRPr="00EE59A0" w:rsidTr="000A6382">
        <w:tc>
          <w:tcPr>
            <w:tcW w:w="3150" w:type="dxa"/>
          </w:tcPr>
          <w:p w:rsidR="000A6382" w:rsidRDefault="000A6382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Синтезатор, </w:t>
            </w:r>
          </w:p>
          <w:p w:rsidR="000A6382" w:rsidRDefault="000A6382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для синтезатора</w:t>
            </w:r>
          </w:p>
        </w:tc>
        <w:tc>
          <w:tcPr>
            <w:tcW w:w="4613" w:type="dxa"/>
          </w:tcPr>
          <w:p w:rsidR="000A6382" w:rsidRPr="00DF180B" w:rsidRDefault="000A6382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0A6382" w:rsidRDefault="004F1683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20 593,21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Гигиеническая подготовка работников детских учреждений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14 125,49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 «Школа кадровика»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 - технический минимум. Обучение руководителей и специалистов организации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4052DE" w:rsidRPr="00EE59A0" w:rsidTr="000A6382">
        <w:tc>
          <w:tcPr>
            <w:tcW w:w="3150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образователь</w:t>
            </w:r>
            <w:r w:rsidR="004F1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программе «Принципы </w:t>
            </w:r>
            <w:proofErr w:type="spellStart"/>
            <w:r w:rsidR="004F1683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="004F16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ресурсосберегающих технологий» </w:t>
            </w:r>
          </w:p>
        </w:tc>
        <w:tc>
          <w:tcPr>
            <w:tcW w:w="4613" w:type="dxa"/>
          </w:tcPr>
          <w:p w:rsidR="004052DE" w:rsidRPr="00DF180B" w:rsidRDefault="004052DE" w:rsidP="003D0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0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от приносящей доход деятельности родительская плата</w:t>
            </w:r>
          </w:p>
        </w:tc>
        <w:tc>
          <w:tcPr>
            <w:tcW w:w="2693" w:type="dxa"/>
          </w:tcPr>
          <w:p w:rsidR="004052DE" w:rsidRDefault="004052DE" w:rsidP="0092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4 000</w:t>
            </w:r>
          </w:p>
        </w:tc>
      </w:tr>
    </w:tbl>
    <w:p w:rsidR="00CC3411" w:rsidRPr="00BA04E8" w:rsidRDefault="00CC3411" w:rsidP="00923C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EE042C" w:rsidRPr="00BA04E8" w:rsidTr="004F1683">
        <w:tc>
          <w:tcPr>
            <w:tcW w:w="3473" w:type="dxa"/>
          </w:tcPr>
          <w:p w:rsidR="00BA04E8" w:rsidRDefault="00BA04E8" w:rsidP="0092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b/>
                <w:sz w:val="20"/>
                <w:szCs w:val="20"/>
              </w:rPr>
              <w:t>Затраты</w:t>
            </w:r>
          </w:p>
          <w:p w:rsidR="00BA04E8" w:rsidRPr="00BA04E8" w:rsidRDefault="00BA04E8" w:rsidP="00923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b/>
                <w:sz w:val="20"/>
                <w:szCs w:val="20"/>
              </w:rPr>
              <w:t>на содержание одного ребенка</w:t>
            </w:r>
          </w:p>
          <w:p w:rsidR="00EE042C" w:rsidRPr="00BA04E8" w:rsidRDefault="00EE042C" w:rsidP="00923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3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содержание за 1 мес. по факт. </w:t>
            </w:r>
            <w:proofErr w:type="spellStart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474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% родит. платы к затратам на содержание</w:t>
            </w:r>
          </w:p>
        </w:tc>
      </w:tr>
      <w:tr w:rsidR="00EE042C" w:rsidRPr="00BA04E8" w:rsidTr="004F1683">
        <w:tc>
          <w:tcPr>
            <w:tcW w:w="3473" w:type="dxa"/>
          </w:tcPr>
          <w:p w:rsidR="00EE042C" w:rsidRPr="00BA04E8" w:rsidRDefault="00EE042C" w:rsidP="0092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</w:tc>
        <w:tc>
          <w:tcPr>
            <w:tcW w:w="3473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6643,7</w:t>
            </w:r>
          </w:p>
        </w:tc>
        <w:tc>
          <w:tcPr>
            <w:tcW w:w="3474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EE042C" w:rsidRPr="00BA04E8" w:rsidTr="004F1683">
        <w:tc>
          <w:tcPr>
            <w:tcW w:w="3473" w:type="dxa"/>
          </w:tcPr>
          <w:p w:rsidR="00EE042C" w:rsidRPr="00BA04E8" w:rsidRDefault="00EE042C" w:rsidP="0092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</w:tc>
        <w:tc>
          <w:tcPr>
            <w:tcW w:w="3473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5939,8</w:t>
            </w:r>
          </w:p>
        </w:tc>
        <w:tc>
          <w:tcPr>
            <w:tcW w:w="3474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EE042C" w:rsidRPr="00BA04E8" w:rsidTr="004F1683">
        <w:tc>
          <w:tcPr>
            <w:tcW w:w="3473" w:type="dxa"/>
          </w:tcPr>
          <w:p w:rsidR="00EE042C" w:rsidRPr="00BA04E8" w:rsidRDefault="00EE042C" w:rsidP="0092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</w:tc>
        <w:tc>
          <w:tcPr>
            <w:tcW w:w="3473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7585,4</w:t>
            </w:r>
          </w:p>
        </w:tc>
        <w:tc>
          <w:tcPr>
            <w:tcW w:w="3474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EE042C" w:rsidRPr="00BA04E8" w:rsidTr="004F1683">
        <w:tc>
          <w:tcPr>
            <w:tcW w:w="3473" w:type="dxa"/>
          </w:tcPr>
          <w:p w:rsidR="00EE042C" w:rsidRPr="00BA04E8" w:rsidRDefault="00EE042C" w:rsidP="0092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3473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7924,9</w:t>
            </w:r>
          </w:p>
        </w:tc>
        <w:tc>
          <w:tcPr>
            <w:tcW w:w="3474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E042C" w:rsidRPr="00BA04E8" w:rsidTr="004F1683">
        <w:tc>
          <w:tcPr>
            <w:tcW w:w="3473" w:type="dxa"/>
          </w:tcPr>
          <w:p w:rsidR="00EE042C" w:rsidRPr="00BA04E8" w:rsidRDefault="00EE042C" w:rsidP="0092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</w:tc>
        <w:tc>
          <w:tcPr>
            <w:tcW w:w="3473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8072,2</w:t>
            </w:r>
          </w:p>
        </w:tc>
        <w:tc>
          <w:tcPr>
            <w:tcW w:w="3474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E042C" w:rsidRPr="00BA04E8" w:rsidTr="004F1683">
        <w:tc>
          <w:tcPr>
            <w:tcW w:w="3473" w:type="dxa"/>
          </w:tcPr>
          <w:p w:rsidR="00EE042C" w:rsidRPr="00BA04E8" w:rsidRDefault="00EE042C" w:rsidP="0092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</w:tc>
        <w:tc>
          <w:tcPr>
            <w:tcW w:w="3473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7942,5</w:t>
            </w:r>
          </w:p>
        </w:tc>
        <w:tc>
          <w:tcPr>
            <w:tcW w:w="3474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E042C" w:rsidRPr="00BA04E8" w:rsidTr="004F1683">
        <w:tc>
          <w:tcPr>
            <w:tcW w:w="3473" w:type="dxa"/>
          </w:tcPr>
          <w:p w:rsidR="00EE042C" w:rsidRPr="00BA04E8" w:rsidRDefault="00EE042C" w:rsidP="0092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</w:p>
        </w:tc>
        <w:tc>
          <w:tcPr>
            <w:tcW w:w="3473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9317,5</w:t>
            </w:r>
          </w:p>
        </w:tc>
        <w:tc>
          <w:tcPr>
            <w:tcW w:w="3474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EE042C" w:rsidRPr="00BA04E8" w:rsidTr="004F1683">
        <w:tc>
          <w:tcPr>
            <w:tcW w:w="3473" w:type="dxa"/>
          </w:tcPr>
          <w:p w:rsidR="00EE042C" w:rsidRPr="00BA04E8" w:rsidRDefault="00EE042C" w:rsidP="0092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3473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9339,1</w:t>
            </w:r>
          </w:p>
        </w:tc>
        <w:tc>
          <w:tcPr>
            <w:tcW w:w="3474" w:type="dxa"/>
          </w:tcPr>
          <w:p w:rsidR="00EE042C" w:rsidRPr="00BA04E8" w:rsidRDefault="00EE042C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EB4A44" w:rsidRPr="00BA04E8" w:rsidTr="004F1683">
        <w:tc>
          <w:tcPr>
            <w:tcW w:w="3473" w:type="dxa"/>
          </w:tcPr>
          <w:p w:rsidR="00EB4A44" w:rsidRPr="00BA04E8" w:rsidRDefault="00EB4A44" w:rsidP="0092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A04E8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3473" w:type="dxa"/>
          </w:tcPr>
          <w:p w:rsidR="00EB4A44" w:rsidRPr="00BA04E8" w:rsidRDefault="00EB4A44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8631,7</w:t>
            </w:r>
          </w:p>
        </w:tc>
        <w:tc>
          <w:tcPr>
            <w:tcW w:w="3474" w:type="dxa"/>
          </w:tcPr>
          <w:p w:rsidR="00EB4A44" w:rsidRPr="00BA04E8" w:rsidRDefault="00EB4A44" w:rsidP="0092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E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AB1266" w:rsidRDefault="00AB1266" w:rsidP="00923C12">
      <w:pPr>
        <w:pStyle w:val="a6"/>
        <w:numPr>
          <w:ilvl w:val="0"/>
          <w:numId w:val="37"/>
        </w:num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12">
        <w:rPr>
          <w:rFonts w:ascii="Times New Roman" w:hAnsi="Times New Roman" w:cs="Times New Roman"/>
          <w:b/>
          <w:sz w:val="24"/>
          <w:szCs w:val="24"/>
        </w:rPr>
        <w:t>Решения, принятые по итогам общественного обсуждения</w:t>
      </w:r>
    </w:p>
    <w:p w:rsidR="00923C12" w:rsidRPr="00923C12" w:rsidRDefault="00923C12" w:rsidP="00923C12">
      <w:pPr>
        <w:pStyle w:val="a6"/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DA" w:rsidRPr="007105DA" w:rsidRDefault="007105DA" w:rsidP="00923C1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5DA">
        <w:rPr>
          <w:rFonts w:ascii="Times New Roman" w:hAnsi="Times New Roman" w:cs="Times New Roman"/>
          <w:sz w:val="24"/>
          <w:szCs w:val="24"/>
        </w:rPr>
        <w:t>В 2011-2012 учебном году  активно работа</w:t>
      </w:r>
      <w:r>
        <w:rPr>
          <w:rFonts w:ascii="Times New Roman" w:hAnsi="Times New Roman" w:cs="Times New Roman"/>
          <w:sz w:val="24"/>
          <w:szCs w:val="24"/>
        </w:rPr>
        <w:t>л Управляющий с</w:t>
      </w:r>
      <w:r w:rsidRPr="007105DA">
        <w:rPr>
          <w:rFonts w:ascii="Times New Roman" w:hAnsi="Times New Roman" w:cs="Times New Roman"/>
          <w:sz w:val="24"/>
          <w:szCs w:val="24"/>
        </w:rPr>
        <w:t>овет, в теч</w:t>
      </w:r>
      <w:r>
        <w:rPr>
          <w:rFonts w:ascii="Times New Roman" w:hAnsi="Times New Roman" w:cs="Times New Roman"/>
          <w:sz w:val="24"/>
          <w:szCs w:val="24"/>
        </w:rPr>
        <w:t>ение учебного года проведено  3</w:t>
      </w:r>
      <w:r w:rsidRPr="007105DA">
        <w:rPr>
          <w:rFonts w:ascii="Times New Roman" w:hAnsi="Times New Roman" w:cs="Times New Roman"/>
          <w:sz w:val="24"/>
          <w:szCs w:val="24"/>
        </w:rPr>
        <w:t xml:space="preserve"> заседания  Совета, на которых  рассматривались вопросы, направленные  на решение плановых задач.</w:t>
      </w:r>
    </w:p>
    <w:p w:rsidR="007105DA" w:rsidRPr="007105DA" w:rsidRDefault="007105DA" w:rsidP="00923C1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5DA">
        <w:rPr>
          <w:rFonts w:ascii="Times New Roman" w:hAnsi="Times New Roman" w:cs="Times New Roman"/>
          <w:sz w:val="24"/>
          <w:szCs w:val="24"/>
        </w:rPr>
        <w:t>В октябре 2011года прошли Конференции в младших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105DA">
        <w:rPr>
          <w:rFonts w:ascii="Times New Roman" w:hAnsi="Times New Roman" w:cs="Times New Roman"/>
          <w:sz w:val="24"/>
          <w:szCs w:val="24"/>
        </w:rPr>
        <w:t xml:space="preserve"> средних, старших и подготовительных группах, на которой были утверждены приоритетные</w:t>
      </w:r>
      <w:r>
        <w:rPr>
          <w:rFonts w:ascii="Times New Roman" w:hAnsi="Times New Roman" w:cs="Times New Roman"/>
          <w:sz w:val="24"/>
          <w:szCs w:val="24"/>
        </w:rPr>
        <w:t xml:space="preserve"> задачи на учебный год,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заслушан отчет педагогического Совета </w:t>
      </w:r>
      <w:r w:rsidRPr="007105DA">
        <w:rPr>
          <w:rFonts w:ascii="Times New Roman" w:hAnsi="Times New Roman" w:cs="Times New Roman"/>
          <w:sz w:val="24"/>
          <w:szCs w:val="24"/>
        </w:rPr>
        <w:t>о про</w:t>
      </w:r>
      <w:r>
        <w:rPr>
          <w:rFonts w:ascii="Times New Roman" w:hAnsi="Times New Roman" w:cs="Times New Roman"/>
          <w:sz w:val="24"/>
          <w:szCs w:val="24"/>
        </w:rPr>
        <w:t>деланной работе за период с 2010/11 года.</w:t>
      </w:r>
      <w:r w:rsidR="00BF55BA">
        <w:rPr>
          <w:rFonts w:ascii="Times New Roman" w:hAnsi="Times New Roman" w:cs="Times New Roman"/>
          <w:sz w:val="24"/>
          <w:szCs w:val="24"/>
        </w:rPr>
        <w:t xml:space="preserve"> </w:t>
      </w:r>
      <w:r w:rsidRPr="007105DA">
        <w:rPr>
          <w:rFonts w:ascii="Times New Roman" w:hAnsi="Times New Roman" w:cs="Times New Roman"/>
          <w:sz w:val="24"/>
          <w:szCs w:val="24"/>
        </w:rPr>
        <w:t xml:space="preserve">В течение года во  всех возрастных группах  проводились  родительские собрания, действовали родительские комитеты. </w:t>
      </w:r>
    </w:p>
    <w:p w:rsidR="005B5C6D" w:rsidRPr="005B5C6D" w:rsidRDefault="005B5C6D" w:rsidP="0092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C6D">
        <w:rPr>
          <w:rFonts w:ascii="Times New Roman" w:hAnsi="Times New Roman" w:cs="Times New Roman"/>
          <w:sz w:val="24"/>
          <w:szCs w:val="24"/>
        </w:rPr>
        <w:t>По результ</w:t>
      </w:r>
      <w:r w:rsidR="00BF55BA">
        <w:rPr>
          <w:rFonts w:ascii="Times New Roman" w:hAnsi="Times New Roman" w:cs="Times New Roman"/>
          <w:sz w:val="24"/>
          <w:szCs w:val="24"/>
        </w:rPr>
        <w:t xml:space="preserve">атам анкетирования </w:t>
      </w:r>
      <w:r w:rsidRPr="005B5C6D">
        <w:rPr>
          <w:rFonts w:ascii="Times New Roman" w:hAnsi="Times New Roman" w:cs="Times New Roman"/>
          <w:sz w:val="24"/>
          <w:szCs w:val="24"/>
        </w:rPr>
        <w:t>96% родителей (законны</w:t>
      </w:r>
      <w:r w:rsidR="00CA0408">
        <w:rPr>
          <w:rFonts w:ascii="Times New Roman" w:hAnsi="Times New Roman" w:cs="Times New Roman"/>
          <w:sz w:val="24"/>
          <w:szCs w:val="24"/>
        </w:rPr>
        <w:t>х представителей)  удовлетворен</w:t>
      </w:r>
      <w:r w:rsidRPr="005B5C6D">
        <w:rPr>
          <w:rFonts w:ascii="Times New Roman" w:hAnsi="Times New Roman" w:cs="Times New Roman"/>
          <w:sz w:val="24"/>
          <w:szCs w:val="24"/>
        </w:rPr>
        <w:t xml:space="preserve">ы образовательными услугами, предоставляемыми нашим учреждением. </w:t>
      </w:r>
    </w:p>
    <w:p w:rsidR="00FD669C" w:rsidRPr="0052303F" w:rsidRDefault="00FD669C" w:rsidP="0092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669C" w:rsidRPr="00923C12" w:rsidRDefault="00AB1266" w:rsidP="00923C12">
      <w:pPr>
        <w:pStyle w:val="a6"/>
        <w:numPr>
          <w:ilvl w:val="0"/>
          <w:numId w:val="37"/>
        </w:numPr>
        <w:spacing w:after="0" w:line="240" w:lineRule="auto"/>
        <w:jc w:val="center"/>
        <w:rPr>
          <w:rFonts w:ascii="Times New Roman" w:eastAsia="'times new roman'" w:hAnsi="Times New Roman" w:cs="Times New Roman"/>
          <w:b/>
          <w:sz w:val="24"/>
          <w:szCs w:val="24"/>
        </w:rPr>
      </w:pPr>
      <w:r w:rsidRPr="00923C12">
        <w:rPr>
          <w:rFonts w:ascii="Times New Roman" w:eastAsia="'times new roman'" w:hAnsi="Times New Roman" w:cs="Times New Roman"/>
          <w:b/>
          <w:sz w:val="24"/>
          <w:szCs w:val="24"/>
        </w:rPr>
        <w:t>Заключение. Перспективы и планы развития</w:t>
      </w:r>
    </w:p>
    <w:p w:rsidR="00BC1D12" w:rsidRPr="001877B4" w:rsidRDefault="00BC1D12" w:rsidP="00923C12">
      <w:pPr>
        <w:spacing w:after="0" w:line="240" w:lineRule="auto"/>
        <w:jc w:val="center"/>
        <w:rPr>
          <w:rFonts w:ascii="Times New Roman" w:eastAsia="'times new roman'" w:hAnsi="Times New Roman" w:cs="Times New Roman"/>
          <w:b/>
          <w:sz w:val="24"/>
          <w:szCs w:val="24"/>
        </w:rPr>
      </w:pPr>
    </w:p>
    <w:p w:rsidR="005B5C6D" w:rsidRPr="005B5C6D" w:rsidRDefault="005B5C6D" w:rsidP="00923C12">
      <w:pPr>
        <w:pStyle w:val="a9"/>
        <w:ind w:right="14" w:firstLine="567"/>
        <w:jc w:val="both"/>
        <w:rPr>
          <w:bCs/>
        </w:rPr>
      </w:pPr>
      <w:r w:rsidRPr="005B5C6D">
        <w:rPr>
          <w:bCs/>
        </w:rPr>
        <w:t>Исходя из анализа деятельности дошкольного учреждения за отчетный период,  можно отметить следующие положительные результаты в развитии нашего учреждения, такие как:</w:t>
      </w:r>
    </w:p>
    <w:p w:rsidR="005B5C6D" w:rsidRPr="005B5C6D" w:rsidRDefault="005B5C6D" w:rsidP="00923C12">
      <w:pPr>
        <w:pStyle w:val="a9"/>
        <w:ind w:right="14" w:firstLine="567"/>
        <w:jc w:val="both"/>
        <w:rPr>
          <w:bCs/>
        </w:rPr>
      </w:pPr>
      <w:r w:rsidRPr="005B5C6D">
        <w:rPr>
          <w:bCs/>
        </w:rPr>
        <w:t xml:space="preserve">- высокие результаты реализации </w:t>
      </w:r>
      <w:r>
        <w:rPr>
          <w:bCs/>
        </w:rPr>
        <w:t xml:space="preserve">общеобразовательной программы дошкольного образования </w:t>
      </w:r>
      <w:r w:rsidR="00B10CC7">
        <w:rPr>
          <w:bCs/>
        </w:rPr>
        <w:t xml:space="preserve">(91,4 </w:t>
      </w:r>
      <w:r w:rsidRPr="005B5C6D">
        <w:rPr>
          <w:bCs/>
        </w:rPr>
        <w:t>%);</w:t>
      </w:r>
    </w:p>
    <w:p w:rsidR="005B5C6D" w:rsidRPr="005B5C6D" w:rsidRDefault="007B2B5C" w:rsidP="00923C12">
      <w:pPr>
        <w:pStyle w:val="a9"/>
        <w:ind w:right="14" w:firstLine="567"/>
        <w:jc w:val="both"/>
        <w:rPr>
          <w:bCs/>
        </w:rPr>
      </w:pPr>
      <w:r>
        <w:rPr>
          <w:bCs/>
        </w:rPr>
        <w:t xml:space="preserve">- 100 </w:t>
      </w:r>
      <w:r w:rsidR="005B5C6D" w:rsidRPr="005B5C6D">
        <w:rPr>
          <w:bCs/>
        </w:rPr>
        <w:t>% готовность детей подготовительных групп к обучению в школе;</w:t>
      </w:r>
    </w:p>
    <w:p w:rsidR="005B5C6D" w:rsidRPr="005B5C6D" w:rsidRDefault="005B5C6D" w:rsidP="00923C12">
      <w:pPr>
        <w:pStyle w:val="a9"/>
        <w:ind w:right="14" w:firstLine="567"/>
        <w:jc w:val="both"/>
        <w:rPr>
          <w:bCs/>
        </w:rPr>
      </w:pPr>
      <w:r w:rsidRPr="005B5C6D">
        <w:rPr>
          <w:bCs/>
        </w:rPr>
        <w:t>- высокий показатель (96%)  удовлетворенности родителей образовател</w:t>
      </w:r>
      <w:r>
        <w:rPr>
          <w:bCs/>
        </w:rPr>
        <w:t>ьными услугами оказываемыми дошкольного учреждения.</w:t>
      </w:r>
    </w:p>
    <w:p w:rsidR="005B5C6D" w:rsidRPr="005B5C6D" w:rsidRDefault="005B5C6D" w:rsidP="00923C12">
      <w:pPr>
        <w:pStyle w:val="a9"/>
        <w:ind w:right="14" w:firstLine="567"/>
        <w:jc w:val="both"/>
        <w:rPr>
          <w:b/>
          <w:bCs/>
          <w:u w:val="single"/>
        </w:rPr>
      </w:pPr>
      <w:r w:rsidRPr="005B5C6D">
        <w:rPr>
          <w:bCs/>
        </w:rPr>
        <w:t xml:space="preserve">  Ввиду отсутствия бюджетных денежных средств предмет</w:t>
      </w:r>
      <w:r>
        <w:rPr>
          <w:bCs/>
        </w:rPr>
        <w:t xml:space="preserve">но-развивающая среда в группах, организация </w:t>
      </w:r>
      <w:r w:rsidRPr="005B5C6D">
        <w:rPr>
          <w:bCs/>
        </w:rPr>
        <w:t>образовательного процесса в целом осуществлялась только</w:t>
      </w:r>
      <w:r>
        <w:rPr>
          <w:bCs/>
        </w:rPr>
        <w:t xml:space="preserve"> за счет средств внебюджетной деятельности.</w:t>
      </w:r>
      <w:r w:rsidRPr="005B5C6D">
        <w:rPr>
          <w:bCs/>
        </w:rPr>
        <w:t xml:space="preserve"> Педагоги</w:t>
      </w:r>
      <w:r>
        <w:rPr>
          <w:bCs/>
        </w:rPr>
        <w:t xml:space="preserve">ческий коллектив </w:t>
      </w:r>
      <w:r w:rsidRPr="005B5C6D">
        <w:rPr>
          <w:bCs/>
        </w:rPr>
        <w:t>учреждения благодарит родительскую общественность за  п</w:t>
      </w:r>
      <w:r>
        <w:rPr>
          <w:bCs/>
        </w:rPr>
        <w:t>онимание и сотрудничество в 2011 - 2012</w:t>
      </w:r>
      <w:r w:rsidRPr="005B5C6D">
        <w:rPr>
          <w:bCs/>
        </w:rPr>
        <w:t xml:space="preserve"> учебном году  и ставит перед собой</w:t>
      </w:r>
      <w:r>
        <w:rPr>
          <w:bCs/>
        </w:rPr>
        <w:t xml:space="preserve"> следующие цели и задачи на 2012 - 2013</w:t>
      </w:r>
      <w:r w:rsidRPr="005B5C6D">
        <w:rPr>
          <w:bCs/>
        </w:rPr>
        <w:t xml:space="preserve"> учебный год: </w:t>
      </w:r>
    </w:p>
    <w:p w:rsidR="005B5C6D" w:rsidRPr="005B5C6D" w:rsidRDefault="005B5C6D" w:rsidP="00923C12">
      <w:pPr>
        <w:pStyle w:val="a9"/>
        <w:ind w:right="14" w:firstLine="567"/>
        <w:jc w:val="both"/>
      </w:pPr>
      <w:r w:rsidRPr="005B5C6D">
        <w:rPr>
          <w:b/>
          <w:bCs/>
          <w:i/>
        </w:rPr>
        <w:t>Ц</w:t>
      </w:r>
      <w:r w:rsidRPr="005B5C6D">
        <w:rPr>
          <w:b/>
          <w:i/>
        </w:rPr>
        <w:t>ель:</w:t>
      </w:r>
      <w:r w:rsidR="00754181">
        <w:rPr>
          <w:b/>
          <w:i/>
        </w:rPr>
        <w:t xml:space="preserve"> </w:t>
      </w:r>
      <w:r w:rsidRPr="005B5C6D">
        <w:t>продолжать работу по созданию условий, способствующих повышению качества дошкольного  образования.</w:t>
      </w:r>
    </w:p>
    <w:p w:rsidR="005B5C6D" w:rsidRPr="005B5C6D" w:rsidRDefault="005B5C6D" w:rsidP="00923C12">
      <w:pPr>
        <w:pStyle w:val="a9"/>
        <w:ind w:right="14" w:firstLine="567"/>
        <w:jc w:val="both"/>
        <w:rPr>
          <w:b/>
          <w:i/>
        </w:rPr>
      </w:pPr>
      <w:r w:rsidRPr="005B5C6D">
        <w:rPr>
          <w:b/>
          <w:bCs/>
          <w:i/>
        </w:rPr>
        <w:t>Задачи:</w:t>
      </w:r>
    </w:p>
    <w:p w:rsidR="007F5ECF" w:rsidRDefault="005B5C6D" w:rsidP="00923C12">
      <w:pPr>
        <w:pStyle w:val="a6"/>
        <w:numPr>
          <w:ilvl w:val="0"/>
          <w:numId w:val="36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CF">
        <w:rPr>
          <w:rFonts w:ascii="Times New Roman" w:hAnsi="Times New Roman" w:cs="Times New Roman"/>
          <w:sz w:val="24"/>
          <w:szCs w:val="24"/>
        </w:rPr>
        <w:t>Обеспечить,  за    счет    реализации    образовательной    программы    в  полном объеме,    готовность  к  началу  школьного  обучения  не менее  98</w:t>
      </w:r>
      <w:r w:rsidR="007B2B5C">
        <w:rPr>
          <w:rFonts w:ascii="Times New Roman" w:hAnsi="Times New Roman" w:cs="Times New Roman"/>
          <w:sz w:val="24"/>
          <w:szCs w:val="24"/>
        </w:rPr>
        <w:t xml:space="preserve"> </w:t>
      </w:r>
      <w:r w:rsidRPr="007F5ECF">
        <w:rPr>
          <w:rFonts w:ascii="Times New Roman" w:hAnsi="Times New Roman" w:cs="Times New Roman"/>
          <w:sz w:val="24"/>
          <w:szCs w:val="24"/>
        </w:rPr>
        <w:t>% выпускников дошкольного учреждения, не имеющих проблем в развитии.</w:t>
      </w:r>
    </w:p>
    <w:p w:rsidR="007F5ECF" w:rsidRPr="007F5ECF" w:rsidRDefault="005B5C6D" w:rsidP="00923C12">
      <w:pPr>
        <w:pStyle w:val="a6"/>
        <w:numPr>
          <w:ilvl w:val="0"/>
          <w:numId w:val="36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CF">
        <w:rPr>
          <w:rFonts w:ascii="Times New Roman" w:hAnsi="Times New Roman" w:cs="Times New Roman"/>
          <w:spacing w:val="1"/>
          <w:sz w:val="24"/>
          <w:szCs w:val="24"/>
        </w:rPr>
        <w:t>Обеспечить долю посещаемости детьми дошкольного учреждения не менее 72</w:t>
      </w:r>
      <w:r w:rsidR="007B2B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ECF">
        <w:rPr>
          <w:rFonts w:ascii="Times New Roman" w:hAnsi="Times New Roman" w:cs="Times New Roman"/>
          <w:spacing w:val="1"/>
          <w:sz w:val="24"/>
          <w:szCs w:val="24"/>
        </w:rPr>
        <w:t>%.</w:t>
      </w:r>
    </w:p>
    <w:p w:rsidR="007F5ECF" w:rsidRPr="007F5ECF" w:rsidRDefault="007F5ECF" w:rsidP="00923C12">
      <w:pPr>
        <w:pStyle w:val="a6"/>
        <w:numPr>
          <w:ilvl w:val="0"/>
          <w:numId w:val="36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CF">
        <w:rPr>
          <w:rFonts w:ascii="Times New Roman" w:eastAsia="Times New Roman" w:hAnsi="Times New Roman" w:cs="Times New Roman"/>
          <w:sz w:val="24"/>
          <w:szCs w:val="24"/>
        </w:rPr>
        <w:t>Повышать качество образовательного процесса за счёт повышения компетентности всех участников образовательного процесса.</w:t>
      </w:r>
    </w:p>
    <w:p w:rsidR="007F5ECF" w:rsidRDefault="005B5C6D" w:rsidP="00923C12">
      <w:pPr>
        <w:pStyle w:val="a6"/>
        <w:numPr>
          <w:ilvl w:val="0"/>
          <w:numId w:val="36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CF">
        <w:rPr>
          <w:rFonts w:ascii="Times New Roman" w:hAnsi="Times New Roman" w:cs="Times New Roman"/>
          <w:sz w:val="24"/>
          <w:szCs w:val="24"/>
        </w:rPr>
        <w:t>Обновить и пополнить наглядно-дидактические пособия и раздаточный материал по разделам программы «Развитие речи» и «Формирование элементарных математических представлений», «Изобразительная деятельность», «Экологическое образование» до 100%.</w:t>
      </w:r>
    </w:p>
    <w:p w:rsidR="007F5ECF" w:rsidRDefault="007F5ECF" w:rsidP="00923C12">
      <w:pPr>
        <w:pStyle w:val="a6"/>
        <w:numPr>
          <w:ilvl w:val="0"/>
          <w:numId w:val="36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 учреждения: о</w:t>
      </w:r>
      <w:r w:rsidR="005B5C6D" w:rsidRPr="007F5ECF">
        <w:rPr>
          <w:rFonts w:ascii="Times New Roman" w:hAnsi="Times New Roman" w:cs="Times New Roman"/>
          <w:sz w:val="24"/>
          <w:szCs w:val="24"/>
        </w:rPr>
        <w:t>сущ</w:t>
      </w:r>
      <w:r w:rsidRPr="007F5ECF">
        <w:rPr>
          <w:rFonts w:ascii="Times New Roman" w:hAnsi="Times New Roman" w:cs="Times New Roman"/>
          <w:sz w:val="24"/>
          <w:szCs w:val="24"/>
        </w:rPr>
        <w:t xml:space="preserve">ествить ремонт парапета здания детского сада, </w:t>
      </w:r>
      <w:r w:rsidR="0008781B">
        <w:rPr>
          <w:rFonts w:ascii="Times New Roman" w:hAnsi="Times New Roman" w:cs="Times New Roman"/>
          <w:sz w:val="24"/>
          <w:szCs w:val="24"/>
        </w:rPr>
        <w:t xml:space="preserve">благоустройство территории учреждения: </w:t>
      </w:r>
      <w:r w:rsidRPr="007F5ECF">
        <w:rPr>
          <w:rFonts w:ascii="Times New Roman" w:hAnsi="Times New Roman" w:cs="Times New Roman"/>
          <w:sz w:val="24"/>
          <w:szCs w:val="24"/>
        </w:rPr>
        <w:t xml:space="preserve">ремонт прогулочных </w:t>
      </w:r>
      <w:r w:rsidR="0008781B">
        <w:rPr>
          <w:rFonts w:ascii="Times New Roman" w:hAnsi="Times New Roman" w:cs="Times New Roman"/>
          <w:sz w:val="24"/>
          <w:szCs w:val="24"/>
        </w:rPr>
        <w:t>веранд, асфальтового покрытия; проведение косметического</w:t>
      </w:r>
      <w:r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878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08781B">
        <w:rPr>
          <w:rFonts w:ascii="Times New Roman" w:hAnsi="Times New Roman" w:cs="Times New Roman"/>
          <w:sz w:val="24"/>
          <w:szCs w:val="24"/>
        </w:rPr>
        <w:t xml:space="preserve">нского блока, групповых комнат к новому учебному году, приобретение новой детской  мебели </w:t>
      </w:r>
      <w:r>
        <w:rPr>
          <w:rFonts w:ascii="Times New Roman" w:hAnsi="Times New Roman" w:cs="Times New Roman"/>
          <w:sz w:val="24"/>
          <w:szCs w:val="24"/>
        </w:rPr>
        <w:t>(столы и стулья</w:t>
      </w:r>
      <w:r w:rsidR="00FB3F38">
        <w:rPr>
          <w:rFonts w:ascii="Times New Roman" w:hAnsi="Times New Roman" w:cs="Times New Roman"/>
          <w:sz w:val="24"/>
          <w:szCs w:val="24"/>
        </w:rPr>
        <w:t>), установление  кабинок</w:t>
      </w:r>
      <w:r>
        <w:rPr>
          <w:rFonts w:ascii="Times New Roman" w:hAnsi="Times New Roman" w:cs="Times New Roman"/>
          <w:sz w:val="24"/>
          <w:szCs w:val="24"/>
        </w:rPr>
        <w:t xml:space="preserve"> в туалетные комнаты и пр.</w:t>
      </w:r>
    </w:p>
    <w:p w:rsidR="007F5ECF" w:rsidRDefault="005B5C6D" w:rsidP="00923C12">
      <w:pPr>
        <w:pStyle w:val="a6"/>
        <w:numPr>
          <w:ilvl w:val="0"/>
          <w:numId w:val="36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CF">
        <w:rPr>
          <w:rFonts w:ascii="Times New Roman" w:hAnsi="Times New Roman" w:cs="Times New Roman"/>
          <w:sz w:val="24"/>
          <w:szCs w:val="24"/>
        </w:rPr>
        <w:t xml:space="preserve">Оснастить  спортивную площадку </w:t>
      </w:r>
      <w:r w:rsidR="007F5ECF" w:rsidRPr="007F5ECF">
        <w:rPr>
          <w:rFonts w:ascii="Times New Roman" w:hAnsi="Times New Roman" w:cs="Times New Roman"/>
          <w:sz w:val="24"/>
          <w:szCs w:val="24"/>
        </w:rPr>
        <w:t xml:space="preserve">и прогулочные участки </w:t>
      </w:r>
      <w:r w:rsidRPr="007F5ECF">
        <w:rPr>
          <w:rFonts w:ascii="Times New Roman" w:hAnsi="Times New Roman" w:cs="Times New Roman"/>
          <w:sz w:val="24"/>
          <w:szCs w:val="24"/>
        </w:rPr>
        <w:t>необходимым  оборудованием для развития у дошкольник</w:t>
      </w:r>
      <w:r w:rsidR="007F5ECF" w:rsidRPr="007F5ECF">
        <w:rPr>
          <w:rFonts w:ascii="Times New Roman" w:hAnsi="Times New Roman" w:cs="Times New Roman"/>
          <w:sz w:val="24"/>
          <w:szCs w:val="24"/>
        </w:rPr>
        <w:t>ов основных видов движений.</w:t>
      </w:r>
    </w:p>
    <w:p w:rsidR="007F5ECF" w:rsidRDefault="002C5260" w:rsidP="00923C12">
      <w:pPr>
        <w:pStyle w:val="a6"/>
        <w:numPr>
          <w:ilvl w:val="0"/>
          <w:numId w:val="36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</w:t>
      </w:r>
      <w:r w:rsidR="005B5C6D" w:rsidRPr="007F5ECF">
        <w:rPr>
          <w:rFonts w:ascii="Times New Roman" w:hAnsi="Times New Roman" w:cs="Times New Roman"/>
          <w:sz w:val="24"/>
          <w:szCs w:val="24"/>
        </w:rPr>
        <w:t>ачественную    работу   органов    общественно-</w:t>
      </w:r>
      <w:r w:rsidR="007F5ECF" w:rsidRPr="007F5ECF">
        <w:rPr>
          <w:rFonts w:ascii="Times New Roman" w:hAnsi="Times New Roman" w:cs="Times New Roman"/>
          <w:sz w:val="24"/>
          <w:szCs w:val="24"/>
        </w:rPr>
        <w:t>государственного управления дошкольным образовательным учреждением</w:t>
      </w:r>
      <w:r w:rsidR="005B5C6D" w:rsidRPr="007F5ECF">
        <w:rPr>
          <w:rFonts w:ascii="Times New Roman" w:hAnsi="Times New Roman" w:cs="Times New Roman"/>
          <w:sz w:val="24"/>
          <w:szCs w:val="24"/>
        </w:rPr>
        <w:t>.</w:t>
      </w:r>
    </w:p>
    <w:p w:rsidR="005B5C6D" w:rsidRPr="007F5ECF" w:rsidRDefault="005B5C6D" w:rsidP="00923C12">
      <w:pPr>
        <w:pStyle w:val="a6"/>
        <w:numPr>
          <w:ilvl w:val="0"/>
          <w:numId w:val="36"/>
        </w:numPr>
        <w:shd w:val="clear" w:color="auto" w:fill="FFFFFF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ECF">
        <w:rPr>
          <w:rFonts w:ascii="Times New Roman" w:hAnsi="Times New Roman" w:cs="Times New Roman"/>
          <w:sz w:val="24"/>
          <w:szCs w:val="24"/>
        </w:rPr>
        <w:t xml:space="preserve">Принять  </w:t>
      </w:r>
      <w:r w:rsidR="007F5ECF" w:rsidRPr="007F5ECF">
        <w:rPr>
          <w:rFonts w:ascii="Times New Roman" w:hAnsi="Times New Roman" w:cs="Times New Roman"/>
          <w:sz w:val="24"/>
          <w:szCs w:val="24"/>
        </w:rPr>
        <w:t>активное участие в  муниципальных, региональных и всероссийских конкурсах.</w:t>
      </w:r>
    </w:p>
    <w:p w:rsidR="005B5C6D" w:rsidRPr="005B5C6D" w:rsidRDefault="005B5C6D" w:rsidP="00923C12">
      <w:pPr>
        <w:tabs>
          <w:tab w:val="num" w:pos="-18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C6D" w:rsidRPr="00843B56" w:rsidRDefault="005B5C6D" w:rsidP="00923C12">
      <w:pPr>
        <w:spacing w:after="0" w:line="240" w:lineRule="auto"/>
        <w:ind w:left="-480" w:firstLine="840"/>
        <w:jc w:val="both"/>
      </w:pPr>
    </w:p>
    <w:p w:rsidR="005B5C6D" w:rsidRDefault="005B5C6D" w:rsidP="00923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B5C6D" w:rsidSect="001877B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BCC"/>
    <w:multiLevelType w:val="hybridMultilevel"/>
    <w:tmpl w:val="42AC0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F36C7"/>
    <w:multiLevelType w:val="multilevel"/>
    <w:tmpl w:val="7A1E54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7377A67"/>
    <w:multiLevelType w:val="hybridMultilevel"/>
    <w:tmpl w:val="59A8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E21"/>
    <w:multiLevelType w:val="hybridMultilevel"/>
    <w:tmpl w:val="FAAE6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027E2"/>
    <w:multiLevelType w:val="hybridMultilevel"/>
    <w:tmpl w:val="A4BA1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40621"/>
    <w:multiLevelType w:val="hybridMultilevel"/>
    <w:tmpl w:val="C984466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25294"/>
    <w:multiLevelType w:val="hybridMultilevel"/>
    <w:tmpl w:val="67C0CD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94D96"/>
    <w:multiLevelType w:val="hybridMultilevel"/>
    <w:tmpl w:val="53D0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72"/>
    <w:multiLevelType w:val="hybridMultilevel"/>
    <w:tmpl w:val="CB0E6E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2604CA"/>
    <w:multiLevelType w:val="hybridMultilevel"/>
    <w:tmpl w:val="B5A639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2C7FFE"/>
    <w:multiLevelType w:val="hybridMultilevel"/>
    <w:tmpl w:val="11A2E426"/>
    <w:lvl w:ilvl="0" w:tplc="1F8EF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C5177"/>
    <w:multiLevelType w:val="hybridMultilevel"/>
    <w:tmpl w:val="2F0075B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D3633"/>
    <w:multiLevelType w:val="hybridMultilevel"/>
    <w:tmpl w:val="E402A9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EB4302"/>
    <w:multiLevelType w:val="multilevel"/>
    <w:tmpl w:val="CB26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855476"/>
    <w:multiLevelType w:val="hybridMultilevel"/>
    <w:tmpl w:val="DA78D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F6B2D"/>
    <w:multiLevelType w:val="hybridMultilevel"/>
    <w:tmpl w:val="CC06A8B0"/>
    <w:lvl w:ilvl="0" w:tplc="041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37EB6FA3"/>
    <w:multiLevelType w:val="multilevel"/>
    <w:tmpl w:val="2DD24F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8C810CE"/>
    <w:multiLevelType w:val="hybridMultilevel"/>
    <w:tmpl w:val="E84656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5F0A82"/>
    <w:multiLevelType w:val="hybridMultilevel"/>
    <w:tmpl w:val="929E6490"/>
    <w:lvl w:ilvl="0" w:tplc="0419000D">
      <w:start w:val="1"/>
      <w:numFmt w:val="bullet"/>
      <w:lvlText w:val=""/>
      <w:lvlJc w:val="left"/>
      <w:pPr>
        <w:ind w:left="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9">
    <w:nsid w:val="3D5528EF"/>
    <w:multiLevelType w:val="hybridMultilevel"/>
    <w:tmpl w:val="2BAA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827CB"/>
    <w:multiLevelType w:val="hybridMultilevel"/>
    <w:tmpl w:val="844CCC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97376"/>
    <w:multiLevelType w:val="hybridMultilevel"/>
    <w:tmpl w:val="A76C7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B005E8"/>
    <w:multiLevelType w:val="hybridMultilevel"/>
    <w:tmpl w:val="A03453A6"/>
    <w:lvl w:ilvl="0" w:tplc="384E7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84E9F"/>
    <w:multiLevelType w:val="hybridMultilevel"/>
    <w:tmpl w:val="25F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A4AA7"/>
    <w:multiLevelType w:val="hybridMultilevel"/>
    <w:tmpl w:val="651E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03561"/>
    <w:multiLevelType w:val="hybridMultilevel"/>
    <w:tmpl w:val="F0FA6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A3356"/>
    <w:multiLevelType w:val="hybridMultilevel"/>
    <w:tmpl w:val="8110CEA2"/>
    <w:lvl w:ilvl="0" w:tplc="44D280D8">
      <w:numFmt w:val="bullet"/>
      <w:lvlText w:val="•"/>
      <w:lvlJc w:val="left"/>
      <w:pPr>
        <w:ind w:left="97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5A552C7B"/>
    <w:multiLevelType w:val="hybridMultilevel"/>
    <w:tmpl w:val="41E42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C1AF3"/>
    <w:multiLevelType w:val="hybridMultilevel"/>
    <w:tmpl w:val="3812599C"/>
    <w:lvl w:ilvl="0" w:tplc="1F8EF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1D589A"/>
    <w:multiLevelType w:val="hybridMultilevel"/>
    <w:tmpl w:val="8C368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23E91"/>
    <w:multiLevelType w:val="hybridMultilevel"/>
    <w:tmpl w:val="96F0212A"/>
    <w:lvl w:ilvl="0" w:tplc="96629D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51CE3"/>
    <w:multiLevelType w:val="hybridMultilevel"/>
    <w:tmpl w:val="F0765E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8034CA"/>
    <w:multiLevelType w:val="hybridMultilevel"/>
    <w:tmpl w:val="E5D0EDF4"/>
    <w:lvl w:ilvl="0" w:tplc="437078C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3">
    <w:nsid w:val="71AE7C86"/>
    <w:multiLevelType w:val="hybridMultilevel"/>
    <w:tmpl w:val="CAA0EB80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4">
    <w:nsid w:val="72CF4669"/>
    <w:multiLevelType w:val="hybridMultilevel"/>
    <w:tmpl w:val="E52A3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DB7BCF"/>
    <w:multiLevelType w:val="hybridMultilevel"/>
    <w:tmpl w:val="FECE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13430"/>
    <w:multiLevelType w:val="hybridMultilevel"/>
    <w:tmpl w:val="A0266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5"/>
  </w:num>
  <w:num w:numId="4">
    <w:abstractNumId w:val="7"/>
  </w:num>
  <w:num w:numId="5">
    <w:abstractNumId w:val="13"/>
  </w:num>
  <w:num w:numId="6">
    <w:abstractNumId w:val="30"/>
  </w:num>
  <w:num w:numId="7">
    <w:abstractNumId w:val="3"/>
  </w:num>
  <w:num w:numId="8">
    <w:abstractNumId w:val="27"/>
  </w:num>
  <w:num w:numId="9">
    <w:abstractNumId w:val="20"/>
  </w:num>
  <w:num w:numId="10">
    <w:abstractNumId w:val="0"/>
  </w:num>
  <w:num w:numId="11">
    <w:abstractNumId w:val="23"/>
  </w:num>
  <w:num w:numId="12">
    <w:abstractNumId w:val="9"/>
  </w:num>
  <w:num w:numId="13">
    <w:abstractNumId w:val="26"/>
  </w:num>
  <w:num w:numId="14">
    <w:abstractNumId w:val="15"/>
  </w:num>
  <w:num w:numId="15">
    <w:abstractNumId w:val="22"/>
  </w:num>
  <w:num w:numId="16">
    <w:abstractNumId w:val="25"/>
  </w:num>
  <w:num w:numId="17">
    <w:abstractNumId w:val="36"/>
  </w:num>
  <w:num w:numId="18">
    <w:abstractNumId w:val="31"/>
  </w:num>
  <w:num w:numId="19">
    <w:abstractNumId w:val="33"/>
  </w:num>
  <w:num w:numId="20">
    <w:abstractNumId w:val="19"/>
  </w:num>
  <w:num w:numId="21">
    <w:abstractNumId w:val="11"/>
  </w:num>
  <w:num w:numId="22">
    <w:abstractNumId w:val="8"/>
  </w:num>
  <w:num w:numId="23">
    <w:abstractNumId w:val="28"/>
  </w:num>
  <w:num w:numId="24">
    <w:abstractNumId w:val="10"/>
  </w:num>
  <w:num w:numId="25">
    <w:abstractNumId w:val="6"/>
  </w:num>
  <w:num w:numId="26">
    <w:abstractNumId w:val="17"/>
  </w:num>
  <w:num w:numId="27">
    <w:abstractNumId w:val="12"/>
  </w:num>
  <w:num w:numId="28">
    <w:abstractNumId w:val="24"/>
  </w:num>
  <w:num w:numId="29">
    <w:abstractNumId w:val="32"/>
  </w:num>
  <w:num w:numId="30">
    <w:abstractNumId w:val="18"/>
  </w:num>
  <w:num w:numId="31">
    <w:abstractNumId w:val="4"/>
  </w:num>
  <w:num w:numId="32">
    <w:abstractNumId w:val="21"/>
  </w:num>
  <w:num w:numId="33">
    <w:abstractNumId w:val="29"/>
  </w:num>
  <w:num w:numId="34">
    <w:abstractNumId w:val="16"/>
  </w:num>
  <w:num w:numId="35">
    <w:abstractNumId w:val="1"/>
  </w:num>
  <w:num w:numId="36">
    <w:abstractNumId w:val="3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EED"/>
    <w:rsid w:val="0001566C"/>
    <w:rsid w:val="00015A14"/>
    <w:rsid w:val="00025391"/>
    <w:rsid w:val="00041309"/>
    <w:rsid w:val="00054CAC"/>
    <w:rsid w:val="00063142"/>
    <w:rsid w:val="0008769A"/>
    <w:rsid w:val="0008781B"/>
    <w:rsid w:val="000A6382"/>
    <w:rsid w:val="000B31D6"/>
    <w:rsid w:val="000C7772"/>
    <w:rsid w:val="000F1956"/>
    <w:rsid w:val="001030B8"/>
    <w:rsid w:val="0010573E"/>
    <w:rsid w:val="0011032F"/>
    <w:rsid w:val="0011546E"/>
    <w:rsid w:val="00140878"/>
    <w:rsid w:val="00142BDD"/>
    <w:rsid w:val="0014627B"/>
    <w:rsid w:val="001550E6"/>
    <w:rsid w:val="0016209E"/>
    <w:rsid w:val="00164936"/>
    <w:rsid w:val="00171D98"/>
    <w:rsid w:val="00187521"/>
    <w:rsid w:val="001876B2"/>
    <w:rsid w:val="001877B4"/>
    <w:rsid w:val="001B4CFD"/>
    <w:rsid w:val="001C2140"/>
    <w:rsid w:val="001C2261"/>
    <w:rsid w:val="001D0D91"/>
    <w:rsid w:val="001E2D8B"/>
    <w:rsid w:val="001E672C"/>
    <w:rsid w:val="001E69FB"/>
    <w:rsid w:val="001F314B"/>
    <w:rsid w:val="001F5247"/>
    <w:rsid w:val="0020710F"/>
    <w:rsid w:val="00213699"/>
    <w:rsid w:val="00215D2E"/>
    <w:rsid w:val="002217D8"/>
    <w:rsid w:val="0024274C"/>
    <w:rsid w:val="0024279C"/>
    <w:rsid w:val="00250B0A"/>
    <w:rsid w:val="0025768A"/>
    <w:rsid w:val="00263E19"/>
    <w:rsid w:val="00266D41"/>
    <w:rsid w:val="00266F8F"/>
    <w:rsid w:val="00271044"/>
    <w:rsid w:val="00281183"/>
    <w:rsid w:val="00282BDF"/>
    <w:rsid w:val="00283B4B"/>
    <w:rsid w:val="002C5260"/>
    <w:rsid w:val="002D14C7"/>
    <w:rsid w:val="002D3C9D"/>
    <w:rsid w:val="002D5D54"/>
    <w:rsid w:val="002E38FD"/>
    <w:rsid w:val="002E7042"/>
    <w:rsid w:val="003018BA"/>
    <w:rsid w:val="00304F1A"/>
    <w:rsid w:val="003278A9"/>
    <w:rsid w:val="00334113"/>
    <w:rsid w:val="00336F91"/>
    <w:rsid w:val="003410E5"/>
    <w:rsid w:val="0034757E"/>
    <w:rsid w:val="00360D81"/>
    <w:rsid w:val="0036293C"/>
    <w:rsid w:val="00364235"/>
    <w:rsid w:val="0037351E"/>
    <w:rsid w:val="003772C4"/>
    <w:rsid w:val="00386F16"/>
    <w:rsid w:val="00396160"/>
    <w:rsid w:val="003A0687"/>
    <w:rsid w:val="003A2EB3"/>
    <w:rsid w:val="003B2429"/>
    <w:rsid w:val="003D0DF9"/>
    <w:rsid w:val="003F29E8"/>
    <w:rsid w:val="003F3B29"/>
    <w:rsid w:val="004052DE"/>
    <w:rsid w:val="00406CFB"/>
    <w:rsid w:val="00420527"/>
    <w:rsid w:val="00430EED"/>
    <w:rsid w:val="004340BA"/>
    <w:rsid w:val="004510EF"/>
    <w:rsid w:val="0047172B"/>
    <w:rsid w:val="00484EF8"/>
    <w:rsid w:val="00492AC5"/>
    <w:rsid w:val="00494218"/>
    <w:rsid w:val="004A557E"/>
    <w:rsid w:val="004B67D0"/>
    <w:rsid w:val="004D1D69"/>
    <w:rsid w:val="004E7D73"/>
    <w:rsid w:val="004F1683"/>
    <w:rsid w:val="00511C64"/>
    <w:rsid w:val="00515EC9"/>
    <w:rsid w:val="005302DD"/>
    <w:rsid w:val="00551570"/>
    <w:rsid w:val="00552F3B"/>
    <w:rsid w:val="00553A83"/>
    <w:rsid w:val="00561264"/>
    <w:rsid w:val="0056240F"/>
    <w:rsid w:val="005871FD"/>
    <w:rsid w:val="005A1480"/>
    <w:rsid w:val="005B5C6D"/>
    <w:rsid w:val="005B6BB5"/>
    <w:rsid w:val="005C08F5"/>
    <w:rsid w:val="005C110E"/>
    <w:rsid w:val="005C1E90"/>
    <w:rsid w:val="005C703A"/>
    <w:rsid w:val="005E1DE8"/>
    <w:rsid w:val="005E2847"/>
    <w:rsid w:val="005F00D4"/>
    <w:rsid w:val="00602ECB"/>
    <w:rsid w:val="00604D4E"/>
    <w:rsid w:val="00615246"/>
    <w:rsid w:val="0061555F"/>
    <w:rsid w:val="0062348D"/>
    <w:rsid w:val="00631611"/>
    <w:rsid w:val="006432CA"/>
    <w:rsid w:val="00647655"/>
    <w:rsid w:val="00656F6E"/>
    <w:rsid w:val="00680AC2"/>
    <w:rsid w:val="006923A4"/>
    <w:rsid w:val="00696928"/>
    <w:rsid w:val="006A05B3"/>
    <w:rsid w:val="006C2D48"/>
    <w:rsid w:val="006C4EE9"/>
    <w:rsid w:val="006C5330"/>
    <w:rsid w:val="006F58AC"/>
    <w:rsid w:val="006F68E7"/>
    <w:rsid w:val="00703B90"/>
    <w:rsid w:val="00705B8E"/>
    <w:rsid w:val="007063FD"/>
    <w:rsid w:val="00707118"/>
    <w:rsid w:val="007105DA"/>
    <w:rsid w:val="007254D6"/>
    <w:rsid w:val="00737009"/>
    <w:rsid w:val="00740FDF"/>
    <w:rsid w:val="0074503C"/>
    <w:rsid w:val="00745845"/>
    <w:rsid w:val="00750363"/>
    <w:rsid w:val="007533A6"/>
    <w:rsid w:val="00754181"/>
    <w:rsid w:val="007643BE"/>
    <w:rsid w:val="0077021D"/>
    <w:rsid w:val="00770DE7"/>
    <w:rsid w:val="007803A7"/>
    <w:rsid w:val="00783B70"/>
    <w:rsid w:val="00790004"/>
    <w:rsid w:val="007921DC"/>
    <w:rsid w:val="007A7822"/>
    <w:rsid w:val="007B2B5C"/>
    <w:rsid w:val="007C312C"/>
    <w:rsid w:val="007C5289"/>
    <w:rsid w:val="007C544A"/>
    <w:rsid w:val="007C7639"/>
    <w:rsid w:val="007F5ECF"/>
    <w:rsid w:val="008012BA"/>
    <w:rsid w:val="00802AA1"/>
    <w:rsid w:val="00811228"/>
    <w:rsid w:val="00815876"/>
    <w:rsid w:val="00825105"/>
    <w:rsid w:val="0082556A"/>
    <w:rsid w:val="00844B0B"/>
    <w:rsid w:val="00853288"/>
    <w:rsid w:val="00855D3E"/>
    <w:rsid w:val="00864D0B"/>
    <w:rsid w:val="00866E5D"/>
    <w:rsid w:val="0087775A"/>
    <w:rsid w:val="00881FAC"/>
    <w:rsid w:val="00882852"/>
    <w:rsid w:val="0089008B"/>
    <w:rsid w:val="008A0655"/>
    <w:rsid w:val="008B6483"/>
    <w:rsid w:val="008C018B"/>
    <w:rsid w:val="008C7EDE"/>
    <w:rsid w:val="008D6BFB"/>
    <w:rsid w:val="008E03C5"/>
    <w:rsid w:val="008E2385"/>
    <w:rsid w:val="008E33D6"/>
    <w:rsid w:val="008F19D0"/>
    <w:rsid w:val="008F7FB1"/>
    <w:rsid w:val="00905F60"/>
    <w:rsid w:val="00922C5B"/>
    <w:rsid w:val="00923C12"/>
    <w:rsid w:val="00926F22"/>
    <w:rsid w:val="00930F8A"/>
    <w:rsid w:val="009355B8"/>
    <w:rsid w:val="0093580E"/>
    <w:rsid w:val="00942872"/>
    <w:rsid w:val="009429E2"/>
    <w:rsid w:val="00950E2C"/>
    <w:rsid w:val="009562E4"/>
    <w:rsid w:val="00957A5B"/>
    <w:rsid w:val="009608BC"/>
    <w:rsid w:val="0097527A"/>
    <w:rsid w:val="0097566A"/>
    <w:rsid w:val="009764AE"/>
    <w:rsid w:val="009847FF"/>
    <w:rsid w:val="0098680B"/>
    <w:rsid w:val="00997651"/>
    <w:rsid w:val="009A4B45"/>
    <w:rsid w:val="009A6439"/>
    <w:rsid w:val="009D0CE9"/>
    <w:rsid w:val="009D31BC"/>
    <w:rsid w:val="009E0321"/>
    <w:rsid w:val="00A045B8"/>
    <w:rsid w:val="00A07C87"/>
    <w:rsid w:val="00A10F86"/>
    <w:rsid w:val="00A1370A"/>
    <w:rsid w:val="00A24C61"/>
    <w:rsid w:val="00A55C5C"/>
    <w:rsid w:val="00A67B66"/>
    <w:rsid w:val="00A74A75"/>
    <w:rsid w:val="00AA09CF"/>
    <w:rsid w:val="00AA1164"/>
    <w:rsid w:val="00AA7F8D"/>
    <w:rsid w:val="00AB1266"/>
    <w:rsid w:val="00AB1F0D"/>
    <w:rsid w:val="00AB5082"/>
    <w:rsid w:val="00AD387F"/>
    <w:rsid w:val="00AE6E18"/>
    <w:rsid w:val="00AF5107"/>
    <w:rsid w:val="00AF6D32"/>
    <w:rsid w:val="00B10CC7"/>
    <w:rsid w:val="00B20149"/>
    <w:rsid w:val="00B67AD9"/>
    <w:rsid w:val="00B93420"/>
    <w:rsid w:val="00B937B5"/>
    <w:rsid w:val="00BA04E8"/>
    <w:rsid w:val="00BA24D6"/>
    <w:rsid w:val="00BC1D12"/>
    <w:rsid w:val="00BC3895"/>
    <w:rsid w:val="00BE2EC2"/>
    <w:rsid w:val="00BF4877"/>
    <w:rsid w:val="00BF55BA"/>
    <w:rsid w:val="00C03F27"/>
    <w:rsid w:val="00C10B74"/>
    <w:rsid w:val="00C124FC"/>
    <w:rsid w:val="00C15D5D"/>
    <w:rsid w:val="00C1641C"/>
    <w:rsid w:val="00C164DC"/>
    <w:rsid w:val="00C25156"/>
    <w:rsid w:val="00C32405"/>
    <w:rsid w:val="00C32BF8"/>
    <w:rsid w:val="00C33509"/>
    <w:rsid w:val="00C401D9"/>
    <w:rsid w:val="00C41A02"/>
    <w:rsid w:val="00C4392E"/>
    <w:rsid w:val="00C53AD2"/>
    <w:rsid w:val="00C545CA"/>
    <w:rsid w:val="00C56A23"/>
    <w:rsid w:val="00C61FC4"/>
    <w:rsid w:val="00C70AA7"/>
    <w:rsid w:val="00C77185"/>
    <w:rsid w:val="00C92EFE"/>
    <w:rsid w:val="00C94D0C"/>
    <w:rsid w:val="00CA0408"/>
    <w:rsid w:val="00CA1DDD"/>
    <w:rsid w:val="00CA4257"/>
    <w:rsid w:val="00CC2011"/>
    <w:rsid w:val="00CC3411"/>
    <w:rsid w:val="00CC3A12"/>
    <w:rsid w:val="00CC49C5"/>
    <w:rsid w:val="00CC66C2"/>
    <w:rsid w:val="00CD3978"/>
    <w:rsid w:val="00CE067A"/>
    <w:rsid w:val="00CE1ED9"/>
    <w:rsid w:val="00D12E0D"/>
    <w:rsid w:val="00D13E6B"/>
    <w:rsid w:val="00D15E15"/>
    <w:rsid w:val="00D15E49"/>
    <w:rsid w:val="00D218F8"/>
    <w:rsid w:val="00D27ED6"/>
    <w:rsid w:val="00D36454"/>
    <w:rsid w:val="00D3707E"/>
    <w:rsid w:val="00D50701"/>
    <w:rsid w:val="00D63EB3"/>
    <w:rsid w:val="00D67759"/>
    <w:rsid w:val="00D706C7"/>
    <w:rsid w:val="00D77615"/>
    <w:rsid w:val="00D80853"/>
    <w:rsid w:val="00D83572"/>
    <w:rsid w:val="00D87DE7"/>
    <w:rsid w:val="00D97F7C"/>
    <w:rsid w:val="00DA3070"/>
    <w:rsid w:val="00DA5CE5"/>
    <w:rsid w:val="00DB2462"/>
    <w:rsid w:val="00DB43EA"/>
    <w:rsid w:val="00DB51F1"/>
    <w:rsid w:val="00DD017A"/>
    <w:rsid w:val="00DD7B77"/>
    <w:rsid w:val="00DE35D0"/>
    <w:rsid w:val="00DE6D30"/>
    <w:rsid w:val="00DF180B"/>
    <w:rsid w:val="00DF3045"/>
    <w:rsid w:val="00DF644D"/>
    <w:rsid w:val="00DF6A1A"/>
    <w:rsid w:val="00E27236"/>
    <w:rsid w:val="00E37188"/>
    <w:rsid w:val="00E37411"/>
    <w:rsid w:val="00E45559"/>
    <w:rsid w:val="00E506DF"/>
    <w:rsid w:val="00E565A0"/>
    <w:rsid w:val="00E74A1D"/>
    <w:rsid w:val="00E82191"/>
    <w:rsid w:val="00E83469"/>
    <w:rsid w:val="00E86785"/>
    <w:rsid w:val="00E91A8A"/>
    <w:rsid w:val="00EA30D2"/>
    <w:rsid w:val="00EB4A44"/>
    <w:rsid w:val="00EC33F8"/>
    <w:rsid w:val="00EC355A"/>
    <w:rsid w:val="00EC6BC9"/>
    <w:rsid w:val="00EE042C"/>
    <w:rsid w:val="00EE225C"/>
    <w:rsid w:val="00EE4D42"/>
    <w:rsid w:val="00EE59A0"/>
    <w:rsid w:val="00EF651C"/>
    <w:rsid w:val="00F01824"/>
    <w:rsid w:val="00F12C96"/>
    <w:rsid w:val="00F1387C"/>
    <w:rsid w:val="00F22614"/>
    <w:rsid w:val="00F2689E"/>
    <w:rsid w:val="00F41A1A"/>
    <w:rsid w:val="00F4347B"/>
    <w:rsid w:val="00F46BA4"/>
    <w:rsid w:val="00F52771"/>
    <w:rsid w:val="00F54794"/>
    <w:rsid w:val="00F576B3"/>
    <w:rsid w:val="00F813EA"/>
    <w:rsid w:val="00F84EC8"/>
    <w:rsid w:val="00F955A6"/>
    <w:rsid w:val="00F95FE8"/>
    <w:rsid w:val="00FB3F38"/>
    <w:rsid w:val="00FC0E30"/>
    <w:rsid w:val="00FC2B59"/>
    <w:rsid w:val="00FD669C"/>
    <w:rsid w:val="00FE312A"/>
    <w:rsid w:val="00FF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0EE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753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847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847F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D14C7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D01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017A"/>
  </w:style>
  <w:style w:type="paragraph" w:customStyle="1" w:styleId="Li">
    <w:name w:val="Li"/>
    <w:basedOn w:val="a"/>
    <w:rsid w:val="008E2385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</w:rPr>
  </w:style>
  <w:style w:type="paragraph" w:styleId="a7">
    <w:name w:val="No Spacing"/>
    <w:link w:val="a8"/>
    <w:qFormat/>
    <w:rsid w:val="001030B8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Без интервала Знак"/>
    <w:basedOn w:val="a0"/>
    <w:link w:val="a7"/>
    <w:rsid w:val="001030B8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9">
    <w:name w:val="Стиль"/>
    <w:rsid w:val="00C53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C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6B07-06B6-4E72-8283-7144A0CC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8191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344</cp:revision>
  <cp:lastPrinted>2012-05-28T08:16:00Z</cp:lastPrinted>
  <dcterms:created xsi:type="dcterms:W3CDTF">2012-05-26T12:29:00Z</dcterms:created>
  <dcterms:modified xsi:type="dcterms:W3CDTF">2012-08-01T08:54:00Z</dcterms:modified>
</cp:coreProperties>
</file>